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0D" w:rsidRDefault="00C9580D" w:rsidP="00C9580D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 zarządzenia nr 5/2015</w:t>
      </w:r>
    </w:p>
    <w:p w:rsidR="00C9580D" w:rsidRDefault="00C9580D" w:rsidP="00C9580D">
      <w:pPr>
        <w:jc w:val="right"/>
        <w:rPr>
          <w:sz w:val="16"/>
          <w:szCs w:val="16"/>
        </w:rPr>
      </w:pPr>
      <w:r w:rsidRPr="00C9580D">
        <w:rPr>
          <w:sz w:val="16"/>
          <w:szCs w:val="16"/>
        </w:rPr>
        <w:t>dyrektora Szkoły Pods</w:t>
      </w:r>
      <w:r>
        <w:rPr>
          <w:sz w:val="16"/>
          <w:szCs w:val="16"/>
        </w:rPr>
        <w:t xml:space="preserve">tawowej nr 33 </w:t>
      </w:r>
    </w:p>
    <w:p w:rsidR="00C9580D" w:rsidRDefault="00C9580D" w:rsidP="00C958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Łodzi </w:t>
      </w:r>
    </w:p>
    <w:p w:rsidR="00C9580D" w:rsidRPr="00C9580D" w:rsidRDefault="00C9580D" w:rsidP="00C9580D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01 marca 2015 r.</w:t>
      </w:r>
    </w:p>
    <w:p w:rsidR="00C9580D" w:rsidRDefault="00C9580D" w:rsidP="003C7A11">
      <w:pPr>
        <w:jc w:val="center"/>
        <w:rPr>
          <w:b/>
          <w:sz w:val="24"/>
          <w:szCs w:val="24"/>
        </w:rPr>
      </w:pPr>
    </w:p>
    <w:p w:rsidR="00C9580D" w:rsidRDefault="00C9580D" w:rsidP="003C7A11">
      <w:pPr>
        <w:jc w:val="center"/>
        <w:rPr>
          <w:b/>
          <w:sz w:val="24"/>
          <w:szCs w:val="24"/>
        </w:rPr>
      </w:pPr>
    </w:p>
    <w:p w:rsidR="00C9580D" w:rsidRDefault="00C9580D" w:rsidP="003C7A11">
      <w:pPr>
        <w:jc w:val="center"/>
        <w:rPr>
          <w:b/>
          <w:sz w:val="24"/>
          <w:szCs w:val="24"/>
        </w:rPr>
      </w:pPr>
    </w:p>
    <w:p w:rsidR="003C7A11" w:rsidRPr="00CB4AC6" w:rsidRDefault="003C7A11" w:rsidP="003C7A11">
      <w:pPr>
        <w:jc w:val="center"/>
        <w:rPr>
          <w:b/>
          <w:sz w:val="24"/>
          <w:szCs w:val="24"/>
        </w:rPr>
      </w:pPr>
      <w:r w:rsidRPr="00CB4AC6">
        <w:rPr>
          <w:b/>
          <w:sz w:val="24"/>
          <w:szCs w:val="24"/>
        </w:rPr>
        <w:t>REGULAMIN GOSPODAROWANIA</w:t>
      </w:r>
    </w:p>
    <w:p w:rsidR="003C7A11" w:rsidRPr="00CB4AC6" w:rsidRDefault="003C7A11" w:rsidP="003C7A11">
      <w:pPr>
        <w:jc w:val="center"/>
        <w:rPr>
          <w:b/>
          <w:sz w:val="24"/>
          <w:szCs w:val="24"/>
        </w:rPr>
      </w:pPr>
      <w:r w:rsidRPr="00CB4AC6">
        <w:rPr>
          <w:b/>
          <w:sz w:val="24"/>
          <w:szCs w:val="24"/>
        </w:rPr>
        <w:t>ZAKŁADOWYM  FUNDUSZEM ŚWIADCZEŃ SOCJALNYCH</w:t>
      </w:r>
    </w:p>
    <w:p w:rsidR="003C7A11" w:rsidRPr="000508A6" w:rsidRDefault="003C7A11" w:rsidP="003C7A11">
      <w:pPr>
        <w:jc w:val="center"/>
        <w:rPr>
          <w:sz w:val="24"/>
          <w:szCs w:val="24"/>
        </w:rPr>
      </w:pPr>
    </w:p>
    <w:p w:rsidR="003C7A11" w:rsidRPr="003C7A11" w:rsidRDefault="003C7A11" w:rsidP="003C7A11">
      <w:pPr>
        <w:pStyle w:val="Tekstpodstawowy2"/>
        <w:rPr>
          <w:sz w:val="24"/>
          <w:szCs w:val="24"/>
        </w:rPr>
      </w:pPr>
      <w:r w:rsidRPr="003C7A11">
        <w:rPr>
          <w:sz w:val="24"/>
          <w:szCs w:val="24"/>
        </w:rPr>
        <w:t>w Szkole Podstaw</w:t>
      </w:r>
      <w:r w:rsidR="00CB4AC6">
        <w:rPr>
          <w:sz w:val="24"/>
          <w:szCs w:val="24"/>
        </w:rPr>
        <w:t>owej</w:t>
      </w:r>
      <w:r w:rsidRPr="003C7A11">
        <w:rPr>
          <w:sz w:val="24"/>
          <w:szCs w:val="24"/>
        </w:rPr>
        <w:t xml:space="preserve"> nr 33</w:t>
      </w:r>
      <w:r w:rsidR="00CB4AC6">
        <w:rPr>
          <w:sz w:val="24"/>
          <w:szCs w:val="24"/>
        </w:rPr>
        <w:t xml:space="preserve"> im. Stefana Kopcińskiego</w:t>
      </w:r>
      <w:r w:rsidRPr="003C7A11">
        <w:rPr>
          <w:sz w:val="24"/>
          <w:szCs w:val="24"/>
        </w:rPr>
        <w:br/>
        <w:t>w Łodzi</w:t>
      </w:r>
    </w:p>
    <w:p w:rsidR="003C7A11" w:rsidRPr="003C7A11" w:rsidRDefault="003C7A11" w:rsidP="003C7A11">
      <w:pPr>
        <w:rPr>
          <w:sz w:val="24"/>
          <w:szCs w:val="24"/>
        </w:rPr>
      </w:pPr>
      <w:r w:rsidRPr="003C7A11">
        <w:rPr>
          <w:sz w:val="24"/>
          <w:szCs w:val="24"/>
        </w:rPr>
        <w:t xml:space="preserve"> </w:t>
      </w:r>
    </w:p>
    <w:p w:rsidR="003C7A11" w:rsidRPr="003C7A11" w:rsidRDefault="003C7A11" w:rsidP="00CB4AC6">
      <w:pPr>
        <w:rPr>
          <w:rStyle w:val="Nagwek3Znak"/>
          <w:rFonts w:ascii="Times New Roman" w:hAnsi="Times New Roman" w:cs="Times New Roman"/>
          <w:sz w:val="24"/>
          <w:szCs w:val="24"/>
        </w:rPr>
      </w:pPr>
    </w:p>
    <w:p w:rsidR="003C7A11" w:rsidRPr="003C7A11" w:rsidRDefault="003C7A11" w:rsidP="00CB4AC6">
      <w:pPr>
        <w:pStyle w:val="Nagwek5"/>
        <w:jc w:val="left"/>
        <w:rPr>
          <w:rStyle w:val="Nagwek3Znak"/>
          <w:rFonts w:ascii="Times New Roman" w:hAnsi="Times New Roman" w:cs="Times New Roman"/>
          <w:sz w:val="24"/>
          <w:szCs w:val="24"/>
        </w:rPr>
      </w:pPr>
      <w:r w:rsidRPr="003C7A11">
        <w:rPr>
          <w:rStyle w:val="Nagwek3Znak"/>
          <w:rFonts w:ascii="Times New Roman" w:hAnsi="Times New Roman" w:cs="Times New Roman"/>
          <w:sz w:val="24"/>
          <w:szCs w:val="24"/>
        </w:rPr>
        <w:t xml:space="preserve">Podstawy </w:t>
      </w:r>
      <w:r w:rsidR="00CB4AC6">
        <w:rPr>
          <w:rStyle w:val="Nagwek3Znak"/>
          <w:rFonts w:ascii="Times New Roman" w:hAnsi="Times New Roman" w:cs="Times New Roman"/>
          <w:sz w:val="24"/>
          <w:szCs w:val="24"/>
        </w:rPr>
        <w:t xml:space="preserve">prawne </w:t>
      </w:r>
      <w:r w:rsidRPr="003C7A11">
        <w:rPr>
          <w:rStyle w:val="Nagwek3Znak"/>
          <w:rFonts w:ascii="Times New Roman" w:hAnsi="Times New Roman" w:cs="Times New Roman"/>
          <w:sz w:val="24"/>
          <w:szCs w:val="24"/>
        </w:rPr>
        <w:t>opracowania regulaminu</w:t>
      </w:r>
      <w:r w:rsidR="00CB4AC6">
        <w:rPr>
          <w:rStyle w:val="Nagwek3Znak"/>
          <w:rFonts w:ascii="Times New Roman" w:hAnsi="Times New Roman" w:cs="Times New Roman"/>
          <w:sz w:val="24"/>
          <w:szCs w:val="24"/>
        </w:rPr>
        <w:t>:</w:t>
      </w:r>
    </w:p>
    <w:p w:rsidR="003C7A11" w:rsidRPr="000508A6" w:rsidRDefault="003C7A11" w:rsidP="000508A6">
      <w:pPr>
        <w:rPr>
          <w:sz w:val="24"/>
          <w:szCs w:val="24"/>
        </w:rPr>
      </w:pPr>
    </w:p>
    <w:p w:rsidR="000508A6" w:rsidRPr="000508A6" w:rsidRDefault="000508A6" w:rsidP="00CB4AC6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rFonts w:eastAsia="Calibri"/>
          <w:sz w:val="24"/>
          <w:szCs w:val="24"/>
        </w:rPr>
      </w:pPr>
      <w:r w:rsidRPr="000508A6">
        <w:rPr>
          <w:rFonts w:eastAsia="Calibri"/>
          <w:sz w:val="24"/>
          <w:szCs w:val="24"/>
        </w:rPr>
        <w:t>Ustawa z dnia 4 marca 1994 r. o zakładowym funduszu świadczeń socjalnych</w:t>
      </w:r>
      <w:r w:rsidR="00CB4AC6">
        <w:rPr>
          <w:rFonts w:eastAsia="Calibri"/>
          <w:sz w:val="24"/>
          <w:szCs w:val="24"/>
        </w:rPr>
        <w:t xml:space="preserve">                         </w:t>
      </w:r>
      <w:r w:rsidRPr="000508A6">
        <w:rPr>
          <w:rFonts w:eastAsia="Calibri"/>
          <w:sz w:val="24"/>
          <w:szCs w:val="24"/>
        </w:rPr>
        <w:t xml:space="preserve"> (tekst jednolity: Dz.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U.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z</w:t>
      </w:r>
      <w:r w:rsidR="00CB4AC6">
        <w:rPr>
          <w:rFonts w:eastAsia="Calibri"/>
          <w:sz w:val="24"/>
          <w:szCs w:val="24"/>
        </w:rPr>
        <w:t xml:space="preserve"> 2012 r. Nr 100, poz. 592 z </w:t>
      </w:r>
      <w:proofErr w:type="spellStart"/>
      <w:r w:rsidR="00CB4AC6">
        <w:rPr>
          <w:rFonts w:eastAsia="Calibri"/>
          <w:sz w:val="24"/>
          <w:szCs w:val="24"/>
        </w:rPr>
        <w:t>póź</w:t>
      </w:r>
      <w:proofErr w:type="spellEnd"/>
      <w:r w:rsidRPr="000508A6">
        <w:rPr>
          <w:rFonts w:eastAsia="Calibri"/>
          <w:sz w:val="24"/>
          <w:szCs w:val="24"/>
        </w:rPr>
        <w:t xml:space="preserve">. zm.; </w:t>
      </w:r>
      <w:r w:rsidR="00CB4AC6">
        <w:rPr>
          <w:rFonts w:eastAsia="Calibri"/>
          <w:sz w:val="24"/>
          <w:szCs w:val="24"/>
        </w:rPr>
        <w:t xml:space="preserve">                                                        </w:t>
      </w:r>
      <w:r w:rsidRPr="000508A6">
        <w:rPr>
          <w:rFonts w:eastAsia="Calibri"/>
          <w:sz w:val="24"/>
          <w:szCs w:val="24"/>
        </w:rPr>
        <w:t>zm.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Dz.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U. z 2012 r.,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poz.908, Dz.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U.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z 2012 r. poz.1456,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Dz.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U. z 2013 r.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poz.747,</w:t>
      </w:r>
      <w:r w:rsidR="00CB4AC6">
        <w:rPr>
          <w:rFonts w:eastAsia="Calibri"/>
          <w:sz w:val="24"/>
          <w:szCs w:val="24"/>
        </w:rPr>
        <w:t xml:space="preserve">                    </w:t>
      </w:r>
      <w:r w:rsidRPr="000508A6">
        <w:rPr>
          <w:rFonts w:eastAsia="Calibri"/>
          <w:sz w:val="24"/>
          <w:szCs w:val="24"/>
        </w:rPr>
        <w:t>Dz.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U.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z 2013 r.,</w:t>
      </w:r>
      <w:r w:rsidR="00CB4AC6">
        <w:rPr>
          <w:rFonts w:eastAsia="Calibri"/>
          <w:sz w:val="24"/>
          <w:szCs w:val="24"/>
        </w:rPr>
        <w:t xml:space="preserve"> </w:t>
      </w:r>
      <w:r w:rsidRPr="000508A6">
        <w:rPr>
          <w:rFonts w:eastAsia="Calibri"/>
          <w:sz w:val="24"/>
          <w:szCs w:val="24"/>
        </w:rPr>
        <w:t>poz.1645).</w:t>
      </w:r>
    </w:p>
    <w:p w:rsidR="000508A6" w:rsidRPr="000508A6" w:rsidRDefault="000508A6" w:rsidP="00CB4AC6">
      <w:pPr>
        <w:ind w:left="284" w:hanging="284"/>
        <w:jc w:val="both"/>
        <w:rPr>
          <w:rFonts w:eastAsia="Calibri"/>
          <w:sz w:val="24"/>
          <w:szCs w:val="24"/>
        </w:rPr>
      </w:pPr>
    </w:p>
    <w:p w:rsidR="0084105A" w:rsidRDefault="000508A6" w:rsidP="00CB4AC6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rFonts w:eastAsia="Calibri"/>
          <w:sz w:val="24"/>
          <w:szCs w:val="24"/>
        </w:rPr>
      </w:pPr>
      <w:r w:rsidRPr="000508A6">
        <w:rPr>
          <w:rFonts w:eastAsia="Calibri"/>
          <w:sz w:val="24"/>
          <w:szCs w:val="24"/>
        </w:rPr>
        <w:t>Ustawa z dnia 26 stycznia 1982 r. Karta Nauczyciela (Dz</w:t>
      </w:r>
      <w:r w:rsidR="00CB4AC6">
        <w:rPr>
          <w:rFonts w:eastAsia="Calibri"/>
          <w:sz w:val="24"/>
          <w:szCs w:val="24"/>
        </w:rPr>
        <w:t xml:space="preserve">. </w:t>
      </w:r>
      <w:r w:rsidRPr="000508A6">
        <w:rPr>
          <w:rFonts w:eastAsia="Calibri"/>
          <w:sz w:val="24"/>
          <w:szCs w:val="24"/>
        </w:rPr>
        <w:t xml:space="preserve">U. </w:t>
      </w:r>
      <w:r w:rsidR="00CB4AC6">
        <w:rPr>
          <w:rFonts w:eastAsia="Calibri"/>
          <w:sz w:val="24"/>
          <w:szCs w:val="24"/>
        </w:rPr>
        <w:t xml:space="preserve">z 2006 r. Nr 97, poz. 674                   z </w:t>
      </w:r>
      <w:proofErr w:type="spellStart"/>
      <w:r w:rsidR="00CB4AC6">
        <w:rPr>
          <w:rFonts w:eastAsia="Calibri"/>
          <w:sz w:val="24"/>
          <w:szCs w:val="24"/>
        </w:rPr>
        <w:t>póź</w:t>
      </w:r>
      <w:proofErr w:type="spellEnd"/>
      <w:r w:rsidRPr="000508A6">
        <w:rPr>
          <w:rFonts w:eastAsia="Calibri"/>
          <w:sz w:val="24"/>
          <w:szCs w:val="24"/>
        </w:rPr>
        <w:t>. zm.).</w:t>
      </w:r>
    </w:p>
    <w:p w:rsidR="0084105A" w:rsidRPr="0084105A" w:rsidRDefault="0084105A" w:rsidP="00CB4AC6">
      <w:pPr>
        <w:suppressAutoHyphens/>
        <w:jc w:val="both"/>
        <w:rPr>
          <w:rFonts w:eastAsia="Calibri"/>
          <w:sz w:val="24"/>
          <w:szCs w:val="24"/>
        </w:rPr>
      </w:pPr>
    </w:p>
    <w:p w:rsidR="000508A6" w:rsidRPr="0084105A" w:rsidRDefault="0084105A" w:rsidP="00CB4AC6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Calibri"/>
          <w:sz w:val="24"/>
          <w:szCs w:val="24"/>
        </w:rPr>
      </w:pPr>
      <w:r w:rsidRPr="0084105A">
        <w:rPr>
          <w:rFonts w:eastAsia="Calibri"/>
          <w:sz w:val="24"/>
          <w:szCs w:val="24"/>
        </w:rPr>
        <w:t>Ustawa z dnia 23 maja 1991 r. o zawiązkach zawodowych (Dz. U. z 2001     Nr  79, poz. 854 z późn.zm</w:t>
      </w:r>
      <w:r w:rsidR="00CB4AC6">
        <w:rPr>
          <w:rFonts w:eastAsia="Calibri"/>
          <w:sz w:val="24"/>
          <w:szCs w:val="24"/>
        </w:rPr>
        <w:t xml:space="preserve">  </w:t>
      </w:r>
      <w:r w:rsidRPr="0084105A">
        <w:rPr>
          <w:sz w:val="24"/>
          <w:szCs w:val="24"/>
        </w:rPr>
        <w:t>(</w:t>
      </w:r>
      <w:r w:rsidRPr="0084105A">
        <w:rPr>
          <w:bCs/>
          <w:sz w:val="24"/>
          <w:szCs w:val="24"/>
        </w:rPr>
        <w:t>tekst jednolity:</w:t>
      </w:r>
      <w:r w:rsidRPr="0084105A">
        <w:rPr>
          <w:rStyle w:val="apple-converted-space"/>
          <w:sz w:val="24"/>
          <w:szCs w:val="24"/>
        </w:rPr>
        <w:t> </w:t>
      </w:r>
      <w:r w:rsidRPr="0084105A">
        <w:rPr>
          <w:sz w:val="24"/>
          <w:szCs w:val="24"/>
        </w:rPr>
        <w:t>Dz. U. z 2001 r. nr 79, poz. 854, nr 100, poz. 1080, nr 1</w:t>
      </w:r>
      <w:r w:rsidR="00CB4AC6">
        <w:rPr>
          <w:sz w:val="24"/>
          <w:szCs w:val="24"/>
        </w:rPr>
        <w:t xml:space="preserve">28, poz. 1405, </w:t>
      </w:r>
      <w:r w:rsidRPr="0084105A">
        <w:rPr>
          <w:sz w:val="24"/>
          <w:szCs w:val="24"/>
        </w:rPr>
        <w:t>z 2002 r. nr 135, poz. 1146, nr 240, poz. 2052, z 2003 r. nr 213, poz. 2081</w:t>
      </w:r>
      <w:r w:rsidRPr="0084105A">
        <w:rPr>
          <w:rStyle w:val="apple-converted-space"/>
          <w:sz w:val="24"/>
          <w:szCs w:val="24"/>
        </w:rPr>
        <w:t> </w:t>
      </w:r>
      <w:r w:rsidRPr="00CB4AC6">
        <w:rPr>
          <w:iCs/>
          <w:sz w:val="24"/>
          <w:szCs w:val="24"/>
        </w:rPr>
        <w:t>oraz z 2004 r.</w:t>
      </w:r>
      <w:r w:rsidR="00CB4AC6">
        <w:rPr>
          <w:iCs/>
          <w:sz w:val="24"/>
          <w:szCs w:val="24"/>
        </w:rPr>
        <w:t xml:space="preserve"> </w:t>
      </w:r>
      <w:r w:rsidRPr="00CB4AC6">
        <w:rPr>
          <w:iCs/>
          <w:sz w:val="24"/>
          <w:szCs w:val="24"/>
        </w:rPr>
        <w:t>nr 240, poz. 2407</w:t>
      </w:r>
      <w:r w:rsidRPr="00CB4AC6">
        <w:rPr>
          <w:sz w:val="24"/>
          <w:szCs w:val="24"/>
        </w:rPr>
        <w:t>).</w:t>
      </w:r>
      <w:r w:rsidRPr="00CB4AC6">
        <w:rPr>
          <w:sz w:val="24"/>
          <w:szCs w:val="24"/>
        </w:rPr>
        <w:br/>
      </w:r>
    </w:p>
    <w:p w:rsidR="000508A6" w:rsidRPr="000508A6" w:rsidRDefault="000508A6" w:rsidP="00CB4AC6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rFonts w:eastAsia="Calibri"/>
          <w:sz w:val="24"/>
          <w:szCs w:val="24"/>
        </w:rPr>
      </w:pPr>
      <w:r w:rsidRPr="000508A6">
        <w:rPr>
          <w:rFonts w:eastAsia="Calibri"/>
          <w:sz w:val="24"/>
          <w:szCs w:val="24"/>
        </w:rPr>
        <w:t>Rozporządzenie Ministra Pracy i Pol</w:t>
      </w:r>
      <w:r>
        <w:rPr>
          <w:rFonts w:eastAsia="Calibri"/>
          <w:sz w:val="24"/>
          <w:szCs w:val="24"/>
        </w:rPr>
        <w:t xml:space="preserve">ityki Społecznej z dnia 9 marca </w:t>
      </w:r>
      <w:r w:rsidRPr="000508A6">
        <w:rPr>
          <w:rFonts w:eastAsia="Calibri"/>
          <w:sz w:val="24"/>
          <w:szCs w:val="24"/>
        </w:rPr>
        <w:t>2009 r. w sprawie sposobu ustalania p</w:t>
      </w:r>
      <w:r>
        <w:rPr>
          <w:rFonts w:eastAsia="Calibri"/>
          <w:sz w:val="24"/>
          <w:szCs w:val="24"/>
        </w:rPr>
        <w:t xml:space="preserve">rzeciętnej liczby zatrudnionych </w:t>
      </w:r>
      <w:r w:rsidRPr="000508A6">
        <w:rPr>
          <w:rFonts w:eastAsia="Calibri"/>
          <w:sz w:val="24"/>
          <w:szCs w:val="24"/>
        </w:rPr>
        <w:t>w celu naliczania odpisu na zakłado</w:t>
      </w:r>
      <w:r>
        <w:rPr>
          <w:rFonts w:eastAsia="Calibri"/>
          <w:sz w:val="24"/>
          <w:szCs w:val="24"/>
        </w:rPr>
        <w:t xml:space="preserve">wy fundusz świadczeń socjalnych </w:t>
      </w:r>
      <w:r w:rsidRPr="000508A6">
        <w:rPr>
          <w:rFonts w:eastAsia="Calibri"/>
          <w:sz w:val="24"/>
          <w:szCs w:val="24"/>
        </w:rPr>
        <w:t>( Dz. U. z 2009 r. Nr 43, poz. 349).</w:t>
      </w:r>
    </w:p>
    <w:p w:rsidR="000508A6" w:rsidRPr="000508A6" w:rsidRDefault="000508A6" w:rsidP="00CB4AC6">
      <w:pPr>
        <w:ind w:left="284" w:hanging="284"/>
        <w:jc w:val="both"/>
        <w:rPr>
          <w:rFonts w:eastAsia="Calibri"/>
          <w:sz w:val="24"/>
          <w:szCs w:val="24"/>
        </w:rPr>
      </w:pPr>
    </w:p>
    <w:p w:rsidR="000508A6" w:rsidRPr="000508A6" w:rsidRDefault="000508A6" w:rsidP="00CB4AC6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rFonts w:eastAsia="Calibri"/>
          <w:sz w:val="24"/>
          <w:szCs w:val="24"/>
        </w:rPr>
      </w:pPr>
      <w:r w:rsidRPr="000508A6">
        <w:rPr>
          <w:rFonts w:eastAsia="Calibri"/>
          <w:sz w:val="24"/>
          <w:szCs w:val="24"/>
        </w:rPr>
        <w:t>Ustawa z dnia 26 lipca 1991r. o podatku dochodowym od osób fizycznych</w:t>
      </w:r>
      <w:r w:rsidRPr="000508A6">
        <w:rPr>
          <w:rFonts w:eastAsia="Calibri"/>
          <w:sz w:val="24"/>
          <w:szCs w:val="24"/>
        </w:rPr>
        <w:br/>
        <w:t xml:space="preserve">( Dz. U. </w:t>
      </w:r>
      <w:r w:rsidR="00CB4AC6">
        <w:rPr>
          <w:rFonts w:eastAsia="Calibri"/>
          <w:sz w:val="24"/>
          <w:szCs w:val="24"/>
        </w:rPr>
        <w:t xml:space="preserve">z 2012 r. Nr 64, poz. 361 z </w:t>
      </w:r>
      <w:proofErr w:type="spellStart"/>
      <w:r w:rsidR="00CB4AC6">
        <w:rPr>
          <w:rFonts w:eastAsia="Calibri"/>
          <w:sz w:val="24"/>
          <w:szCs w:val="24"/>
        </w:rPr>
        <w:t>póź</w:t>
      </w:r>
      <w:proofErr w:type="spellEnd"/>
      <w:r w:rsidRPr="000508A6">
        <w:rPr>
          <w:rFonts w:eastAsia="Calibri"/>
          <w:sz w:val="24"/>
          <w:szCs w:val="24"/>
        </w:rPr>
        <w:t>. zm.).</w:t>
      </w:r>
    </w:p>
    <w:p w:rsidR="000508A6" w:rsidRPr="000508A6" w:rsidRDefault="000508A6" w:rsidP="00CB4AC6">
      <w:pPr>
        <w:pStyle w:val="Akapitzlist"/>
        <w:ind w:left="284" w:hanging="284"/>
        <w:jc w:val="both"/>
        <w:rPr>
          <w:sz w:val="24"/>
          <w:szCs w:val="24"/>
        </w:rPr>
      </w:pPr>
    </w:p>
    <w:p w:rsidR="000508A6" w:rsidRPr="000508A6" w:rsidRDefault="000508A6" w:rsidP="00CB4AC6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508A6">
        <w:rPr>
          <w:iCs/>
          <w:sz w:val="24"/>
          <w:szCs w:val="24"/>
        </w:rPr>
        <w:t>Ustawa z dnia 15 lutego 1992 r. o podatku dochodowym od osób prawnych</w:t>
      </w:r>
      <w:r w:rsidRPr="000508A6">
        <w:rPr>
          <w:sz w:val="24"/>
          <w:szCs w:val="24"/>
        </w:rPr>
        <w:t xml:space="preserve"> (Dz. U. </w:t>
      </w:r>
      <w:r w:rsidR="00CB4AC6">
        <w:rPr>
          <w:sz w:val="24"/>
          <w:szCs w:val="24"/>
        </w:rPr>
        <w:t xml:space="preserve">                 </w:t>
      </w:r>
      <w:r w:rsidRPr="000508A6">
        <w:rPr>
          <w:sz w:val="24"/>
          <w:szCs w:val="24"/>
        </w:rPr>
        <w:t>z  2000 r. Nr 54, poz. 654 ze zm.) -jeśli płatnik podatku dochodowego pobiera wynagrodzenia dla płatnika w wysokości 0,3%-jednostki budżetowe są zobligowane</w:t>
      </w:r>
    </w:p>
    <w:p w:rsidR="000508A6" w:rsidRPr="000508A6" w:rsidRDefault="000508A6" w:rsidP="00CB4AC6">
      <w:pPr>
        <w:ind w:left="284" w:hanging="284"/>
        <w:jc w:val="both"/>
        <w:rPr>
          <w:rFonts w:eastAsia="Calibri"/>
          <w:sz w:val="24"/>
          <w:szCs w:val="24"/>
        </w:rPr>
      </w:pPr>
    </w:p>
    <w:p w:rsidR="000508A6" w:rsidRPr="000508A6" w:rsidRDefault="000508A6" w:rsidP="00CB4AC6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rFonts w:eastAsia="Calibri"/>
          <w:sz w:val="24"/>
          <w:szCs w:val="24"/>
        </w:rPr>
      </w:pPr>
      <w:r w:rsidRPr="000508A6">
        <w:rPr>
          <w:rFonts w:eastAsia="Calibri"/>
          <w:sz w:val="24"/>
          <w:szCs w:val="24"/>
        </w:rPr>
        <w:t xml:space="preserve">Obwieszczenie Prezesa Głównego Urzędu Statystycznego w sprawie przeciętnego wynagrodzenia miesięcznego </w:t>
      </w:r>
      <w:r>
        <w:rPr>
          <w:rFonts w:eastAsia="Calibri"/>
          <w:sz w:val="24"/>
          <w:szCs w:val="24"/>
        </w:rPr>
        <w:t xml:space="preserve">w roku poprzednim, ogłoszonego </w:t>
      </w:r>
      <w:r w:rsidRPr="000508A6">
        <w:rPr>
          <w:rFonts w:eastAsia="Calibri"/>
          <w:sz w:val="24"/>
          <w:szCs w:val="24"/>
        </w:rPr>
        <w:t>w Dzienniku Urzędowym „Monitor Polski” przed dniem 20 lutego danego roku.</w:t>
      </w:r>
    </w:p>
    <w:p w:rsidR="003C7A11" w:rsidRPr="003C7A11" w:rsidRDefault="003C7A11" w:rsidP="00CB4AC6">
      <w:pPr>
        <w:jc w:val="both"/>
        <w:rPr>
          <w:sz w:val="24"/>
          <w:szCs w:val="24"/>
        </w:rPr>
      </w:pPr>
    </w:p>
    <w:p w:rsidR="003C7A11" w:rsidRPr="003C7A11" w:rsidRDefault="00CB4AC6" w:rsidP="003C7A11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C7A11" w:rsidRPr="003C7A11" w:rsidRDefault="003C7A11" w:rsidP="000508A6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7A11">
        <w:rPr>
          <w:rFonts w:ascii="Times New Roman" w:hAnsi="Times New Roman" w:cs="Times New Roman"/>
          <w:sz w:val="24"/>
          <w:szCs w:val="24"/>
        </w:rPr>
        <w:t>Zasady tworzenia Zakładowego Fund</w:t>
      </w:r>
      <w:r w:rsidR="000508A6">
        <w:rPr>
          <w:rFonts w:ascii="Times New Roman" w:hAnsi="Times New Roman" w:cs="Times New Roman"/>
          <w:sz w:val="24"/>
          <w:szCs w:val="24"/>
        </w:rPr>
        <w:t>uszu Świadczeń</w:t>
      </w:r>
      <w:r w:rsidRPr="003C7A11">
        <w:rPr>
          <w:rFonts w:ascii="Times New Roman" w:hAnsi="Times New Roman" w:cs="Times New Roman"/>
          <w:sz w:val="24"/>
          <w:szCs w:val="24"/>
        </w:rPr>
        <w:t xml:space="preserve"> Socjalnych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CB4AC6">
      <w:pPr>
        <w:pStyle w:val="Nagwek4"/>
        <w:ind w:left="0"/>
        <w:rPr>
          <w:sz w:val="24"/>
          <w:szCs w:val="24"/>
        </w:rPr>
      </w:pPr>
      <w:r w:rsidRPr="003C7A11">
        <w:rPr>
          <w:sz w:val="24"/>
          <w:szCs w:val="24"/>
        </w:rPr>
        <w:t>1. Zasady podziału funduszu na poszczególne cele i rodzaje działalności oraz</w:t>
      </w:r>
    </w:p>
    <w:p w:rsidR="003C7A11" w:rsidRPr="003C7A11" w:rsidRDefault="003C7A11" w:rsidP="00CB4AC6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podstawę gospodarowania tymi środkami stanowi roczny plan rzeczowo -</w:t>
      </w:r>
    </w:p>
    <w:p w:rsidR="003C7A11" w:rsidRPr="003C7A11" w:rsidRDefault="003C7A11" w:rsidP="00CB4AC6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finansowy będący integralną częścią regulaminu i odnoszący się bez wyjątku</w:t>
      </w:r>
    </w:p>
    <w:p w:rsidR="003C7A11" w:rsidRPr="003C7A11" w:rsidRDefault="003C7A11" w:rsidP="00CB4AC6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lastRenderedPageBreak/>
        <w:t>do wszystkich uprawnionych.</w:t>
      </w:r>
    </w:p>
    <w:p w:rsidR="003C7A11" w:rsidRPr="003C7A11" w:rsidRDefault="003C7A11" w:rsidP="00CB4AC6">
      <w:pPr>
        <w:pStyle w:val="Tekstpodstawowy"/>
        <w:jc w:val="left"/>
        <w:rPr>
          <w:sz w:val="24"/>
          <w:szCs w:val="24"/>
        </w:rPr>
      </w:pPr>
    </w:p>
    <w:p w:rsidR="003C7A11" w:rsidRPr="003C7A11" w:rsidRDefault="003C7A11" w:rsidP="00CB4AC6">
      <w:pPr>
        <w:rPr>
          <w:sz w:val="24"/>
          <w:szCs w:val="24"/>
        </w:rPr>
      </w:pPr>
      <w:r w:rsidRPr="003C7A11">
        <w:rPr>
          <w:sz w:val="24"/>
          <w:szCs w:val="24"/>
        </w:rPr>
        <w:t>2. Dla pracowników administracyjnych i obsługowych ZFŚS tworzy się</w:t>
      </w:r>
    </w:p>
    <w:p w:rsidR="003C7A11" w:rsidRPr="003C7A11" w:rsidRDefault="003C7A11" w:rsidP="00CB4AC6">
      <w:pPr>
        <w:rPr>
          <w:sz w:val="24"/>
          <w:szCs w:val="24"/>
        </w:rPr>
      </w:pPr>
      <w:r w:rsidRPr="003C7A11">
        <w:rPr>
          <w:sz w:val="24"/>
          <w:szCs w:val="24"/>
        </w:rPr>
        <w:t>z corocznego odpisu podstawowego, naliczanego w stosunku do liczby</w:t>
      </w:r>
    </w:p>
    <w:p w:rsidR="003C7A11" w:rsidRPr="003C7A11" w:rsidRDefault="00DC1D4E" w:rsidP="00CB4AC6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3C7A11" w:rsidRPr="003C7A11">
        <w:rPr>
          <w:sz w:val="24"/>
          <w:szCs w:val="24"/>
        </w:rPr>
        <w:t>trudnionych.</w:t>
      </w:r>
    </w:p>
    <w:p w:rsidR="003C7A11" w:rsidRPr="003C7A11" w:rsidRDefault="003C7A11" w:rsidP="00DC1D4E">
      <w:pPr>
        <w:rPr>
          <w:sz w:val="24"/>
          <w:szCs w:val="24"/>
        </w:rPr>
      </w:pPr>
    </w:p>
    <w:p w:rsidR="003C7A11" w:rsidRPr="003C7A11" w:rsidRDefault="003C7A11" w:rsidP="00DC1D4E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 xml:space="preserve"> 3.Wysokość odpisu dla tej grupy zawodowej wynosi 37,5% przeciętnego</w:t>
      </w:r>
      <w:r w:rsidR="00DC1D4E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 xml:space="preserve">wynagrodzenia </w:t>
      </w:r>
      <w:r w:rsidR="00DC1D4E">
        <w:rPr>
          <w:sz w:val="24"/>
          <w:szCs w:val="24"/>
        </w:rPr>
        <w:t xml:space="preserve">    </w:t>
      </w:r>
      <w:r w:rsidRPr="003C7A11">
        <w:rPr>
          <w:sz w:val="24"/>
          <w:szCs w:val="24"/>
        </w:rPr>
        <w:t>miesięcznego w gospodarce narodowej w roku poprzednim lub</w:t>
      </w:r>
      <w:r w:rsidR="00DC1D4E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>w II półroczu roku poprzedniego, jeżeli przeciętne wynagrodzenie z tego roku</w:t>
      </w:r>
      <w:r w:rsidR="00DC1D4E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>stanowiło kwotę wyższą.</w:t>
      </w:r>
    </w:p>
    <w:p w:rsidR="003C7A11" w:rsidRPr="003C7A11" w:rsidRDefault="003C7A11" w:rsidP="00DC1D4E">
      <w:pPr>
        <w:ind w:left="284" w:hanging="284"/>
        <w:jc w:val="both"/>
        <w:rPr>
          <w:sz w:val="24"/>
          <w:szCs w:val="24"/>
        </w:rPr>
      </w:pPr>
    </w:p>
    <w:p w:rsidR="00DC1D4E" w:rsidRDefault="003C7A11" w:rsidP="00DC1D4E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4. Dla nauczycieli dokonuje się corocznie odpisu na ZFŚS w wysokości ustalanej jako iloczyn planowanej, przeciętnej w danym roku kalendarzowym, liczby nauczycieli zatrudnionych w pełn</w:t>
      </w:r>
      <w:r w:rsidR="00DC1D4E">
        <w:rPr>
          <w:sz w:val="24"/>
          <w:szCs w:val="24"/>
        </w:rPr>
        <w:t>ym i niepełnym wymiarze zajęć (</w:t>
      </w:r>
      <w:r w:rsidRPr="003C7A11">
        <w:rPr>
          <w:sz w:val="24"/>
          <w:szCs w:val="24"/>
        </w:rPr>
        <w:t>w prz</w:t>
      </w:r>
      <w:r w:rsidR="00DC1D4E">
        <w:rPr>
          <w:sz w:val="24"/>
          <w:szCs w:val="24"/>
        </w:rPr>
        <w:t>eliczeniu na pełny wymiar zajęć</w:t>
      </w:r>
      <w:r w:rsidRPr="003C7A11">
        <w:rPr>
          <w:sz w:val="24"/>
          <w:szCs w:val="24"/>
        </w:rPr>
        <w:t xml:space="preserve">) skorygowanej w końcu roku do faktycznej przeciętnej liczby zatrudnionych nauczycieli </w:t>
      </w:r>
    </w:p>
    <w:p w:rsidR="003C7A11" w:rsidRPr="003C7A11" w:rsidRDefault="00DC1D4E" w:rsidP="00DC1D4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3C7A11" w:rsidRPr="003C7A11">
        <w:rPr>
          <w:sz w:val="24"/>
          <w:szCs w:val="24"/>
        </w:rPr>
        <w:t xml:space="preserve">po przeliczeniu </w:t>
      </w:r>
      <w:r>
        <w:rPr>
          <w:sz w:val="24"/>
          <w:szCs w:val="24"/>
        </w:rPr>
        <w:t>na pełny wymiar zajęć</w:t>
      </w:r>
      <w:r w:rsidR="003C7A11" w:rsidRPr="003C7A11">
        <w:rPr>
          <w:sz w:val="24"/>
          <w:szCs w:val="24"/>
        </w:rPr>
        <w:t xml:space="preserve">) i 110% kwoty bazowej określanej dla pracowników państwowej sfery budżetowej na podstawie art. 5 pkt. 1 lit. a i art. 6 ust. 1 pkt. 2 ustawy o kształtowaniu wynagrodzeń w państwowej sferze budżetowej  oraz zmianie niektórych ustaw, ustalanej corocznie w ustawie budżetowej  </w:t>
      </w:r>
    </w:p>
    <w:p w:rsidR="003C7A11" w:rsidRPr="003C7A11" w:rsidRDefault="003C7A11" w:rsidP="00DC1D4E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 xml:space="preserve"> </w:t>
      </w:r>
      <w:r w:rsidR="0076056E">
        <w:rPr>
          <w:sz w:val="24"/>
          <w:szCs w:val="24"/>
        </w:rPr>
        <w:t xml:space="preserve">    </w:t>
      </w:r>
      <w:r w:rsidRPr="003C7A11">
        <w:rPr>
          <w:sz w:val="24"/>
          <w:szCs w:val="24"/>
        </w:rPr>
        <w:t>Dla emerytów i rencistów ZFŚS stworzony jest przy Zespole Ekonomiczno-Administracyjnym Szkół 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DC1D4E" w:rsidP="003C7A11">
      <w:pPr>
        <w:jc w:val="both"/>
        <w:rPr>
          <w:sz w:val="24"/>
          <w:szCs w:val="24"/>
        </w:rPr>
      </w:pPr>
      <w:r>
        <w:rPr>
          <w:sz w:val="24"/>
          <w:szCs w:val="24"/>
        </w:rPr>
        <w:t>5. Środki ZFŚS zwiększa się o</w:t>
      </w:r>
      <w:r w:rsidR="003C7A11" w:rsidRPr="003C7A11">
        <w:rPr>
          <w:sz w:val="24"/>
          <w:szCs w:val="24"/>
        </w:rPr>
        <w:t>:</w:t>
      </w:r>
    </w:p>
    <w:p w:rsidR="003C7A11" w:rsidRPr="003C7A11" w:rsidRDefault="003C7A11" w:rsidP="00544B1A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3C7A11">
        <w:rPr>
          <w:sz w:val="24"/>
          <w:szCs w:val="24"/>
        </w:rPr>
        <w:t>wpływy z opłat pobieranych od osób i jednostek organizacyjnych – korzystających z działalności socjalnej</w:t>
      </w:r>
    </w:p>
    <w:p w:rsidR="003C7A11" w:rsidRPr="003C7A11" w:rsidRDefault="003C7A11" w:rsidP="00544B1A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3C7A11">
        <w:rPr>
          <w:sz w:val="24"/>
          <w:szCs w:val="24"/>
        </w:rPr>
        <w:t>darowizny od osób fizycznych i prawnych</w:t>
      </w:r>
    </w:p>
    <w:p w:rsidR="003C7A11" w:rsidRPr="003C7A11" w:rsidRDefault="003C7A11" w:rsidP="00544B1A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3C7A11">
        <w:rPr>
          <w:sz w:val="24"/>
          <w:szCs w:val="24"/>
        </w:rPr>
        <w:t>odsetki od środków funduszu</w:t>
      </w:r>
    </w:p>
    <w:p w:rsidR="003C7A11" w:rsidRPr="003C7A11" w:rsidRDefault="003C7A11" w:rsidP="00544B1A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3C7A11">
        <w:rPr>
          <w:sz w:val="24"/>
          <w:szCs w:val="24"/>
        </w:rPr>
        <w:t>wpływy ze spłat pożyczek udzielonych na cele mieszkaniowe.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CB4AC6" w:rsidP="000508A6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C7A11" w:rsidRPr="003C7A11" w:rsidRDefault="003C7A11" w:rsidP="000508A6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7A11">
        <w:rPr>
          <w:rFonts w:ascii="Times New Roman" w:hAnsi="Times New Roman" w:cs="Times New Roman"/>
          <w:sz w:val="24"/>
          <w:szCs w:val="24"/>
        </w:rPr>
        <w:t>Postanowienia ogólne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0007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Środki Zakładowego Funduszu Świadczeń Soc</w:t>
      </w:r>
      <w:r w:rsidR="00512A58">
        <w:rPr>
          <w:sz w:val="24"/>
          <w:szCs w:val="24"/>
        </w:rPr>
        <w:t xml:space="preserve">jalnych zwanych dalej Funduszem </w:t>
      </w:r>
      <w:r w:rsidRPr="003C7A11">
        <w:rPr>
          <w:sz w:val="24"/>
          <w:szCs w:val="24"/>
        </w:rPr>
        <w:t>gromadzone są na odrębnym rachunku bankowym.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0007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Kwota naliczonego odpisu podstawowego n</w:t>
      </w:r>
      <w:r w:rsidR="00512A58">
        <w:rPr>
          <w:sz w:val="24"/>
          <w:szCs w:val="24"/>
        </w:rPr>
        <w:t xml:space="preserve">a dany rok kalendarzowy wraz ze </w:t>
      </w:r>
      <w:r w:rsidRPr="003C7A11">
        <w:rPr>
          <w:sz w:val="24"/>
          <w:szCs w:val="24"/>
        </w:rPr>
        <w:t>zwiększeniami, podlega niezwłocznemu przekazaniu na rachunek Funduszu w terminie do 30 września każdego roku, z tym że w terminie do dnia 31 maja pracodawca przekazuje kwotę stanowiącą co najm</w:t>
      </w:r>
      <w:r w:rsidR="00DC1D4E">
        <w:rPr>
          <w:sz w:val="24"/>
          <w:szCs w:val="24"/>
        </w:rPr>
        <w:t>niej 75% równowartości odpisów.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000785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left"/>
        <w:rPr>
          <w:sz w:val="24"/>
          <w:szCs w:val="24"/>
        </w:rPr>
      </w:pPr>
      <w:r w:rsidRPr="003C7A11">
        <w:rPr>
          <w:sz w:val="24"/>
          <w:szCs w:val="24"/>
        </w:rPr>
        <w:t xml:space="preserve">Środki Funduszu nie wykorzystane w </w:t>
      </w:r>
      <w:r w:rsidR="0076056E">
        <w:rPr>
          <w:sz w:val="24"/>
          <w:szCs w:val="24"/>
        </w:rPr>
        <w:t xml:space="preserve">danym roku kalendarzowym </w:t>
      </w:r>
      <w:r w:rsidRPr="003C7A11">
        <w:rPr>
          <w:sz w:val="24"/>
          <w:szCs w:val="24"/>
        </w:rPr>
        <w:t xml:space="preserve">przechodzą na rok następny. 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  <w:r w:rsidRPr="003C7A11">
        <w:rPr>
          <w:sz w:val="24"/>
          <w:szCs w:val="24"/>
        </w:rPr>
        <w:t xml:space="preserve">      </w:t>
      </w:r>
    </w:p>
    <w:p w:rsidR="003C7A11" w:rsidRPr="0076056E" w:rsidRDefault="003C7A11" w:rsidP="00000785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6056E">
        <w:rPr>
          <w:sz w:val="24"/>
          <w:szCs w:val="24"/>
        </w:rPr>
        <w:t>Plan rzeczowo -</w:t>
      </w:r>
      <w:r w:rsidR="00DC1D4E">
        <w:rPr>
          <w:sz w:val="24"/>
          <w:szCs w:val="24"/>
        </w:rPr>
        <w:t xml:space="preserve"> </w:t>
      </w:r>
      <w:r w:rsidRPr="0076056E">
        <w:rPr>
          <w:sz w:val="24"/>
          <w:szCs w:val="24"/>
        </w:rPr>
        <w:t>finansowy opracowuje do dnia 31 marca każdego roku</w:t>
      </w:r>
      <w:r w:rsidR="0076056E">
        <w:rPr>
          <w:sz w:val="24"/>
          <w:szCs w:val="24"/>
        </w:rPr>
        <w:t xml:space="preserve"> </w:t>
      </w:r>
      <w:r w:rsidRPr="0076056E">
        <w:rPr>
          <w:sz w:val="24"/>
          <w:szCs w:val="24"/>
        </w:rPr>
        <w:t>kalendarzowego dyrektor szkoły  w uzgodnieniu z przedstawicielami</w:t>
      </w:r>
      <w:r w:rsidR="0076056E">
        <w:rPr>
          <w:sz w:val="24"/>
          <w:szCs w:val="24"/>
        </w:rPr>
        <w:t xml:space="preserve"> </w:t>
      </w:r>
      <w:r w:rsidRPr="0076056E">
        <w:rPr>
          <w:sz w:val="24"/>
          <w:szCs w:val="24"/>
        </w:rPr>
        <w:t>zakładowych organizacji związkowych.</w:t>
      </w:r>
    </w:p>
    <w:p w:rsidR="003C7A11" w:rsidRPr="003C7A11" w:rsidRDefault="003C7A11" w:rsidP="0076056E">
      <w:pPr>
        <w:ind w:left="284"/>
        <w:jc w:val="both"/>
        <w:rPr>
          <w:sz w:val="24"/>
          <w:szCs w:val="24"/>
        </w:rPr>
      </w:pPr>
    </w:p>
    <w:p w:rsidR="003C7A11" w:rsidRPr="00DC1D4E" w:rsidRDefault="003C7A11" w:rsidP="00DC1D4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76056E">
        <w:rPr>
          <w:sz w:val="24"/>
          <w:szCs w:val="24"/>
        </w:rPr>
        <w:lastRenderedPageBreak/>
        <w:t>Propozycje podziału usług i świadczeń socjalnych osobom uprawnionym</w:t>
      </w:r>
      <w:r w:rsidR="00DC1D4E">
        <w:rPr>
          <w:sz w:val="24"/>
          <w:szCs w:val="24"/>
        </w:rPr>
        <w:t xml:space="preserve"> przygotowuje </w:t>
      </w:r>
      <w:r w:rsidRPr="00DC1D4E">
        <w:rPr>
          <w:sz w:val="24"/>
          <w:szCs w:val="24"/>
        </w:rPr>
        <w:t>dyrektor placówki i uzgadnia je z zakładową organizacja</w:t>
      </w:r>
      <w:r w:rsidR="00DC1D4E">
        <w:rPr>
          <w:sz w:val="24"/>
          <w:szCs w:val="24"/>
        </w:rPr>
        <w:t xml:space="preserve"> </w:t>
      </w:r>
      <w:r w:rsidRPr="00DC1D4E">
        <w:rPr>
          <w:sz w:val="24"/>
          <w:szCs w:val="24"/>
        </w:rPr>
        <w:t>związkową do dnia 15 maja każdego roku.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76056E">
      <w:pPr>
        <w:pStyle w:val="Tekstpodstawowywcity2"/>
        <w:ind w:left="284" w:hanging="284"/>
        <w:jc w:val="left"/>
        <w:rPr>
          <w:sz w:val="24"/>
          <w:szCs w:val="24"/>
        </w:rPr>
      </w:pPr>
      <w:r w:rsidRPr="003C7A11">
        <w:rPr>
          <w:sz w:val="24"/>
          <w:szCs w:val="24"/>
        </w:rPr>
        <w:t>6. Przyznania świadczeń socjalnych dokon</w:t>
      </w:r>
      <w:r w:rsidR="0076056E">
        <w:rPr>
          <w:sz w:val="24"/>
          <w:szCs w:val="24"/>
        </w:rPr>
        <w:t xml:space="preserve">uje zespól złożony z dyrektora </w:t>
      </w:r>
      <w:r w:rsidRPr="003C7A11">
        <w:rPr>
          <w:sz w:val="24"/>
          <w:szCs w:val="24"/>
        </w:rPr>
        <w:t>i dwóch przedstawicieli każdego zw</w:t>
      </w:r>
      <w:r w:rsidR="0076056E">
        <w:rPr>
          <w:sz w:val="24"/>
          <w:szCs w:val="24"/>
        </w:rPr>
        <w:t xml:space="preserve">iązku zawodowego działającego </w:t>
      </w:r>
      <w:r w:rsidRPr="003C7A11">
        <w:rPr>
          <w:sz w:val="24"/>
          <w:szCs w:val="24"/>
        </w:rPr>
        <w:t>w placówce.</w:t>
      </w:r>
    </w:p>
    <w:p w:rsidR="003C7A11" w:rsidRPr="003C7A11" w:rsidRDefault="0076056E" w:rsidP="003C7A11">
      <w:pPr>
        <w:pStyle w:val="Tekstpodstawowywcity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7A11" w:rsidRPr="003C7A11">
        <w:rPr>
          <w:sz w:val="24"/>
          <w:szCs w:val="24"/>
        </w:rPr>
        <w:t>Przedstawicieli związków zawodowych ws</w:t>
      </w:r>
      <w:r>
        <w:rPr>
          <w:sz w:val="24"/>
          <w:szCs w:val="24"/>
        </w:rPr>
        <w:t>kazuje zakładowa organizacja związkowa.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  <w:r w:rsidRPr="003C7A11">
        <w:rPr>
          <w:sz w:val="24"/>
          <w:szCs w:val="24"/>
        </w:rPr>
        <w:t xml:space="preserve"> </w:t>
      </w:r>
    </w:p>
    <w:p w:rsidR="003C7A11" w:rsidRPr="0064404F" w:rsidRDefault="0064404F" w:rsidP="0064404F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000785">
        <w:rPr>
          <w:sz w:val="24"/>
          <w:szCs w:val="24"/>
        </w:rPr>
        <w:t xml:space="preserve"> </w:t>
      </w:r>
      <w:r w:rsidR="003C7A11" w:rsidRPr="0064404F">
        <w:rPr>
          <w:sz w:val="24"/>
          <w:szCs w:val="24"/>
        </w:rPr>
        <w:t>Osobami uprawnionymi do korzystania ze świadczeń Funduszu są:</w:t>
      </w:r>
    </w:p>
    <w:p w:rsidR="003C7A11" w:rsidRPr="0064404F" w:rsidRDefault="003C7A11" w:rsidP="00544B1A">
      <w:pPr>
        <w:pStyle w:val="Akapitzlist"/>
        <w:numPr>
          <w:ilvl w:val="0"/>
          <w:numId w:val="10"/>
        </w:numPr>
        <w:ind w:left="709" w:hanging="283"/>
        <w:rPr>
          <w:sz w:val="24"/>
          <w:szCs w:val="24"/>
        </w:rPr>
      </w:pPr>
      <w:r w:rsidRPr="0064404F">
        <w:rPr>
          <w:sz w:val="24"/>
          <w:szCs w:val="24"/>
        </w:rPr>
        <w:t>Pracownicy zatrudnieni na czas nieokreślony i określony na podstawie umowy</w:t>
      </w:r>
      <w:r w:rsidR="001E6F07">
        <w:rPr>
          <w:sz w:val="24"/>
          <w:szCs w:val="24"/>
        </w:rPr>
        <w:t xml:space="preserve">                      </w:t>
      </w:r>
      <w:r w:rsidRPr="0064404F">
        <w:rPr>
          <w:sz w:val="24"/>
          <w:szCs w:val="24"/>
        </w:rPr>
        <w:t xml:space="preserve"> o pracę, powołania i mianowania w pełnym i</w:t>
      </w:r>
      <w:r w:rsidR="0064404F">
        <w:rPr>
          <w:sz w:val="24"/>
          <w:szCs w:val="24"/>
        </w:rPr>
        <w:t xml:space="preserve"> </w:t>
      </w:r>
      <w:r w:rsidRPr="0064404F">
        <w:rPr>
          <w:sz w:val="24"/>
          <w:szCs w:val="24"/>
        </w:rPr>
        <w:t>niepełnym wymiarze czasu pracy</w:t>
      </w:r>
      <w:r w:rsidR="00DB7DCF">
        <w:rPr>
          <w:sz w:val="24"/>
          <w:szCs w:val="24"/>
        </w:rPr>
        <w:t xml:space="preserve"> oraz członkowie ich</w:t>
      </w:r>
      <w:r w:rsidR="00E773CF">
        <w:rPr>
          <w:sz w:val="24"/>
          <w:szCs w:val="24"/>
        </w:rPr>
        <w:t xml:space="preserve"> najbliższej rodziny</w:t>
      </w:r>
      <w:r w:rsidRPr="0064404F">
        <w:rPr>
          <w:sz w:val="24"/>
          <w:szCs w:val="24"/>
        </w:rPr>
        <w:t>.</w:t>
      </w:r>
    </w:p>
    <w:p w:rsidR="003C7A11" w:rsidRPr="0064404F" w:rsidRDefault="003C7A11" w:rsidP="00544B1A">
      <w:pPr>
        <w:pStyle w:val="Akapitzlist"/>
        <w:numPr>
          <w:ilvl w:val="0"/>
          <w:numId w:val="10"/>
        </w:numPr>
        <w:ind w:left="709" w:hanging="283"/>
        <w:rPr>
          <w:sz w:val="24"/>
          <w:szCs w:val="24"/>
        </w:rPr>
      </w:pPr>
      <w:r w:rsidRPr="0064404F">
        <w:rPr>
          <w:sz w:val="24"/>
          <w:szCs w:val="24"/>
        </w:rPr>
        <w:t>Pracownicy korzystający  z urlopu wychowawczego.</w:t>
      </w:r>
    </w:p>
    <w:p w:rsidR="003C7A11" w:rsidRPr="0064404F" w:rsidRDefault="003C7A11" w:rsidP="00544B1A">
      <w:pPr>
        <w:pStyle w:val="Akapitzlist"/>
        <w:numPr>
          <w:ilvl w:val="0"/>
          <w:numId w:val="10"/>
        </w:numPr>
        <w:ind w:left="709" w:hanging="283"/>
        <w:rPr>
          <w:sz w:val="24"/>
          <w:szCs w:val="24"/>
        </w:rPr>
      </w:pPr>
      <w:r w:rsidRPr="0064404F">
        <w:rPr>
          <w:sz w:val="24"/>
          <w:szCs w:val="24"/>
        </w:rPr>
        <w:t>Pracownicy przeniesieni w stan nieczynny.</w:t>
      </w:r>
    </w:p>
    <w:p w:rsidR="003C7A11" w:rsidRPr="0064404F" w:rsidRDefault="003C7A11" w:rsidP="00544B1A">
      <w:pPr>
        <w:pStyle w:val="Akapitzlist"/>
        <w:numPr>
          <w:ilvl w:val="0"/>
          <w:numId w:val="10"/>
        </w:numPr>
        <w:ind w:left="709" w:hanging="283"/>
        <w:rPr>
          <w:sz w:val="24"/>
          <w:szCs w:val="24"/>
        </w:rPr>
      </w:pPr>
      <w:r w:rsidRPr="0064404F">
        <w:rPr>
          <w:sz w:val="24"/>
          <w:szCs w:val="24"/>
        </w:rPr>
        <w:t>Członkowie rodzin po zmarłych pracownikach, jeżeli byli na utrzymaniu osoby zmarłej i pobierają rentę rodzinną</w:t>
      </w:r>
      <w:r w:rsidR="00DB7DCF">
        <w:rPr>
          <w:sz w:val="24"/>
          <w:szCs w:val="24"/>
        </w:rPr>
        <w:t>.</w:t>
      </w:r>
    </w:p>
    <w:p w:rsidR="00DB7DCF" w:rsidRDefault="003C7A11" w:rsidP="00544B1A">
      <w:pPr>
        <w:pStyle w:val="Akapitzlist"/>
        <w:numPr>
          <w:ilvl w:val="0"/>
          <w:numId w:val="10"/>
        </w:numPr>
        <w:ind w:left="709" w:hanging="283"/>
        <w:rPr>
          <w:sz w:val="24"/>
          <w:szCs w:val="24"/>
        </w:rPr>
      </w:pPr>
      <w:r w:rsidRPr="0064404F">
        <w:rPr>
          <w:sz w:val="24"/>
          <w:szCs w:val="24"/>
        </w:rPr>
        <w:t>Członkowie rodziny pracowników</w:t>
      </w:r>
      <w:r w:rsidR="001E6F07">
        <w:rPr>
          <w:sz w:val="24"/>
          <w:szCs w:val="24"/>
        </w:rPr>
        <w:t xml:space="preserve"> i współmałżonek</w:t>
      </w:r>
      <w:r w:rsidRPr="0064404F">
        <w:rPr>
          <w:sz w:val="24"/>
          <w:szCs w:val="24"/>
        </w:rPr>
        <w:t>:</w:t>
      </w:r>
      <w:r w:rsidR="0064404F">
        <w:rPr>
          <w:sz w:val="24"/>
          <w:szCs w:val="24"/>
        </w:rPr>
        <w:t xml:space="preserve"> </w:t>
      </w:r>
      <w:r w:rsidRPr="0064404F">
        <w:rPr>
          <w:sz w:val="24"/>
          <w:szCs w:val="24"/>
        </w:rPr>
        <w:t>pozostające na utrzymaniu</w:t>
      </w:r>
      <w:r w:rsidR="001E6F07">
        <w:rPr>
          <w:sz w:val="24"/>
          <w:szCs w:val="24"/>
        </w:rPr>
        <w:t xml:space="preserve">                               </w:t>
      </w:r>
      <w:r w:rsidRPr="0064404F">
        <w:rPr>
          <w:sz w:val="24"/>
          <w:szCs w:val="24"/>
        </w:rPr>
        <w:t xml:space="preserve"> i wychowaniu dzieci własne, dzieci</w:t>
      </w:r>
      <w:r w:rsidR="0064404F" w:rsidRPr="0064404F">
        <w:rPr>
          <w:sz w:val="24"/>
          <w:szCs w:val="24"/>
        </w:rPr>
        <w:t xml:space="preserve"> </w:t>
      </w:r>
      <w:r w:rsidRPr="0064404F">
        <w:rPr>
          <w:sz w:val="24"/>
          <w:szCs w:val="24"/>
        </w:rPr>
        <w:t>przyjęte na wychowanie w ramach rodziny zastępczej oraz dzieci współmałżonków</w:t>
      </w:r>
      <w:r w:rsidR="0064404F" w:rsidRPr="0064404F">
        <w:rPr>
          <w:sz w:val="24"/>
          <w:szCs w:val="24"/>
        </w:rPr>
        <w:t xml:space="preserve"> </w:t>
      </w:r>
      <w:r w:rsidR="00A67B91">
        <w:rPr>
          <w:sz w:val="24"/>
          <w:szCs w:val="24"/>
        </w:rPr>
        <w:t>- do 18 roku życia, a jeżeli uczą się w szkołach i uczelniach wyższych dziennych – nie dłużej niż do ukończenia 25 roku życia, jeśli nie osiągają własnych dochodów i nie pozostają w związkach małżeńskich</w:t>
      </w:r>
      <w:r w:rsidR="00DB7DCF">
        <w:rPr>
          <w:sz w:val="24"/>
          <w:szCs w:val="24"/>
        </w:rPr>
        <w:t>.</w:t>
      </w:r>
    </w:p>
    <w:p w:rsidR="003C7A11" w:rsidRPr="0064404F" w:rsidRDefault="00DB7DCF" w:rsidP="00544B1A">
      <w:pPr>
        <w:pStyle w:val="Akapitzlist"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E773CF">
        <w:rPr>
          <w:sz w:val="24"/>
          <w:szCs w:val="24"/>
        </w:rPr>
        <w:t>zieci niepełnosprawne, których stan zdrowia czasowo lub na stałe wyklucza podjęcie pracy zarobkowej</w:t>
      </w:r>
      <w:r>
        <w:rPr>
          <w:sz w:val="24"/>
          <w:szCs w:val="24"/>
        </w:rPr>
        <w:t>,</w:t>
      </w:r>
      <w:r w:rsidR="00B8205A">
        <w:rPr>
          <w:sz w:val="24"/>
          <w:szCs w:val="24"/>
        </w:rPr>
        <w:t xml:space="preserve"> pozostają</w:t>
      </w:r>
      <w:r>
        <w:rPr>
          <w:sz w:val="24"/>
          <w:szCs w:val="24"/>
        </w:rPr>
        <w:t>ce</w:t>
      </w:r>
      <w:r w:rsidR="00B8205A">
        <w:rPr>
          <w:sz w:val="24"/>
          <w:szCs w:val="24"/>
        </w:rPr>
        <w:t xml:space="preserve"> na wyłącznym utrzymaniu rodziców.</w:t>
      </w:r>
    </w:p>
    <w:p w:rsidR="003C7A11" w:rsidRPr="003C7A11" w:rsidRDefault="003C7A11" w:rsidP="00544B1A">
      <w:pPr>
        <w:ind w:left="709" w:hanging="283"/>
        <w:rPr>
          <w:sz w:val="24"/>
          <w:szCs w:val="24"/>
        </w:rPr>
      </w:pPr>
    </w:p>
    <w:p w:rsidR="003C7A11" w:rsidRPr="00000785" w:rsidRDefault="003C7A11" w:rsidP="00000785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000785">
        <w:rPr>
          <w:sz w:val="24"/>
          <w:szCs w:val="24"/>
        </w:rPr>
        <w:t>Przyznanie i wysokość dofinansowania świadczeń z Funduszu uzależnia się od</w:t>
      </w:r>
      <w:r w:rsidR="00000785" w:rsidRPr="00000785">
        <w:rPr>
          <w:sz w:val="24"/>
          <w:szCs w:val="24"/>
        </w:rPr>
        <w:t xml:space="preserve"> </w:t>
      </w:r>
      <w:r w:rsidRPr="00000785">
        <w:rPr>
          <w:sz w:val="24"/>
          <w:szCs w:val="24"/>
        </w:rPr>
        <w:t xml:space="preserve">sytuacji </w:t>
      </w:r>
      <w:r w:rsidR="00000785" w:rsidRPr="00000785">
        <w:rPr>
          <w:sz w:val="24"/>
          <w:szCs w:val="24"/>
        </w:rPr>
        <w:t xml:space="preserve">   </w:t>
      </w:r>
      <w:r w:rsidRPr="00000785">
        <w:rPr>
          <w:sz w:val="24"/>
          <w:szCs w:val="24"/>
        </w:rPr>
        <w:t>życiowej, rodzinnej i materialnej uprawnionego.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2816EE" w:rsidRDefault="003C7A11" w:rsidP="002816EE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2816EE">
        <w:rPr>
          <w:sz w:val="24"/>
          <w:szCs w:val="24"/>
        </w:rPr>
        <w:t>Podstawę do obliczenia wysokości świadczeni</w:t>
      </w:r>
      <w:r w:rsidR="00B8205A" w:rsidRPr="002816EE">
        <w:rPr>
          <w:sz w:val="24"/>
          <w:szCs w:val="24"/>
        </w:rPr>
        <w:t>a stanowi dochód przypadający</w:t>
      </w:r>
      <w:r w:rsidRPr="002816EE">
        <w:rPr>
          <w:sz w:val="24"/>
          <w:szCs w:val="24"/>
        </w:rPr>
        <w:t xml:space="preserve"> na jednego członka w rodzinie</w:t>
      </w:r>
      <w:r w:rsidR="002816EE">
        <w:rPr>
          <w:sz w:val="24"/>
          <w:szCs w:val="24"/>
        </w:rPr>
        <w:t xml:space="preserve"> w</w:t>
      </w:r>
      <w:r w:rsidRPr="002816EE">
        <w:rPr>
          <w:sz w:val="24"/>
          <w:szCs w:val="24"/>
        </w:rPr>
        <w:t xml:space="preserve"> </w:t>
      </w:r>
      <w:r w:rsidR="002816EE" w:rsidRPr="002816EE">
        <w:rPr>
          <w:sz w:val="24"/>
          <w:szCs w:val="24"/>
        </w:rPr>
        <w:t xml:space="preserve">II półroczu roku poprzedniego </w:t>
      </w:r>
      <w:r w:rsidR="002816EE">
        <w:rPr>
          <w:sz w:val="24"/>
          <w:szCs w:val="24"/>
        </w:rPr>
        <w:t>podany</w:t>
      </w:r>
      <w:r w:rsidRPr="002816EE">
        <w:rPr>
          <w:sz w:val="24"/>
          <w:szCs w:val="24"/>
        </w:rPr>
        <w:t xml:space="preserve"> w oświadczeniu pracownika</w:t>
      </w:r>
      <w:r w:rsidR="000445EF">
        <w:rPr>
          <w:sz w:val="24"/>
          <w:szCs w:val="24"/>
        </w:rPr>
        <w:t xml:space="preserve"> we</w:t>
      </w:r>
      <w:r w:rsidR="002816EE">
        <w:rPr>
          <w:sz w:val="24"/>
          <w:szCs w:val="24"/>
        </w:rPr>
        <w:t xml:space="preserve"> wniosku.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  <w:r w:rsidRPr="003C7A11">
        <w:rPr>
          <w:sz w:val="24"/>
          <w:szCs w:val="24"/>
        </w:rPr>
        <w:t>10. Świadczenia socjalne finansowane z Funduszu nie mają charakteru świadczeń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  <w:r w:rsidRPr="003C7A11">
        <w:rPr>
          <w:sz w:val="24"/>
          <w:szCs w:val="24"/>
        </w:rPr>
        <w:t xml:space="preserve">    należnych.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CB4AC6" w:rsidP="0064404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C7A11" w:rsidRPr="003C7A11" w:rsidRDefault="003C7A11" w:rsidP="0064404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7A11">
        <w:rPr>
          <w:rFonts w:ascii="Times New Roman" w:hAnsi="Times New Roman" w:cs="Times New Roman"/>
          <w:sz w:val="24"/>
          <w:szCs w:val="24"/>
        </w:rPr>
        <w:t>Świadczenie urlopowe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939DA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1. Każdemu nauczycielowi wypłacane jest świadczenie urlopowe w wysokości</w:t>
      </w:r>
      <w:r w:rsidR="003939DA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 xml:space="preserve">odpisu </w:t>
      </w:r>
      <w:r w:rsidR="003939DA">
        <w:rPr>
          <w:sz w:val="24"/>
          <w:szCs w:val="24"/>
        </w:rPr>
        <w:t xml:space="preserve">   </w:t>
      </w:r>
      <w:r w:rsidRPr="003C7A11">
        <w:rPr>
          <w:sz w:val="24"/>
          <w:szCs w:val="24"/>
        </w:rPr>
        <w:t>podstawowego tj. 37,5 % przeciętnego wynagrodzenia miesięcznego w</w:t>
      </w:r>
      <w:r w:rsidR="003939DA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>gospodar</w:t>
      </w:r>
      <w:r w:rsidR="003939DA">
        <w:rPr>
          <w:sz w:val="24"/>
          <w:szCs w:val="24"/>
        </w:rPr>
        <w:t>ce narodowej w roku poprzednim lub w II</w:t>
      </w:r>
      <w:r w:rsidRPr="003C7A11">
        <w:rPr>
          <w:sz w:val="24"/>
          <w:szCs w:val="24"/>
        </w:rPr>
        <w:t xml:space="preserve"> półroczu roku</w:t>
      </w:r>
      <w:r w:rsidR="003939DA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>poprzedniego, jeżeli przeciętne wynagrodzenie z tego okresu stanowiło kwotę</w:t>
      </w:r>
      <w:r w:rsidR="003939DA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>wyższą.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939DA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 xml:space="preserve">2. Świadczenie urlopowe ustalane jest proporcjonalnie do wymiaru czasu pracy </w:t>
      </w:r>
      <w:r w:rsidR="003939DA">
        <w:rPr>
          <w:sz w:val="24"/>
          <w:szCs w:val="24"/>
        </w:rPr>
        <w:t xml:space="preserve">i </w:t>
      </w:r>
      <w:r w:rsidRPr="003C7A11">
        <w:rPr>
          <w:sz w:val="24"/>
          <w:szCs w:val="24"/>
        </w:rPr>
        <w:t>okresu zatrudnienia nauczyciela w danym roku szkolnym.</w:t>
      </w:r>
    </w:p>
    <w:p w:rsidR="003C7A11" w:rsidRPr="003C7A11" w:rsidRDefault="003C7A11" w:rsidP="0064404F">
      <w:pPr>
        <w:rPr>
          <w:sz w:val="24"/>
          <w:szCs w:val="24"/>
        </w:rPr>
      </w:pPr>
    </w:p>
    <w:p w:rsidR="003C7A11" w:rsidRPr="0064404F" w:rsidRDefault="003C7A11" w:rsidP="00000785">
      <w:pPr>
        <w:pStyle w:val="Akapitzlist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64404F">
        <w:rPr>
          <w:sz w:val="24"/>
          <w:szCs w:val="24"/>
        </w:rPr>
        <w:t>Świadczenie urlopowe wypłacane jest do końca czerwca każdego roku.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64404F" w:rsidRDefault="003C7A11" w:rsidP="00000785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64404F">
        <w:rPr>
          <w:sz w:val="24"/>
          <w:szCs w:val="24"/>
        </w:rPr>
        <w:lastRenderedPageBreak/>
        <w:t>Nauczyciele zatrudnieni w zwiększonym wymiarze czasu pracy traktowani są</w:t>
      </w:r>
      <w:r w:rsidR="0064404F">
        <w:rPr>
          <w:sz w:val="24"/>
          <w:szCs w:val="24"/>
        </w:rPr>
        <w:t xml:space="preserve"> </w:t>
      </w:r>
      <w:r w:rsidRPr="0064404F">
        <w:rPr>
          <w:sz w:val="24"/>
          <w:szCs w:val="24"/>
        </w:rPr>
        <w:t>przy określaniu wysokości świadczenia urlopowego jako zatrudnieni w</w:t>
      </w:r>
      <w:r w:rsidR="0064404F">
        <w:rPr>
          <w:sz w:val="24"/>
          <w:szCs w:val="24"/>
        </w:rPr>
        <w:t xml:space="preserve"> </w:t>
      </w:r>
      <w:r w:rsidRPr="0064404F">
        <w:rPr>
          <w:sz w:val="24"/>
          <w:szCs w:val="24"/>
        </w:rPr>
        <w:t>wymiarze podstawowym</w:t>
      </w:r>
      <w:r w:rsidR="003939DA">
        <w:rPr>
          <w:sz w:val="24"/>
          <w:szCs w:val="24"/>
        </w:rPr>
        <w:t xml:space="preserve"> </w:t>
      </w:r>
      <w:r w:rsidRPr="0064404F">
        <w:rPr>
          <w:sz w:val="24"/>
          <w:szCs w:val="24"/>
        </w:rPr>
        <w:t>(pełen etat).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64404F">
      <w:p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5. Nauczyciele zatrudnieni na okres krótszy niż rok szkolny świadczenia</w:t>
      </w:r>
      <w:r w:rsidR="0064404F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 xml:space="preserve">urlopowe otrzymują </w:t>
      </w:r>
      <w:r w:rsidR="0064404F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>w dniu rozwiązania  umowy o pracę.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CB4AC6" w:rsidP="0064404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3C7A11" w:rsidRPr="003C7A11" w:rsidRDefault="003C7A11" w:rsidP="0064404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7A11">
        <w:rPr>
          <w:rFonts w:ascii="Times New Roman" w:hAnsi="Times New Roman" w:cs="Times New Roman"/>
          <w:sz w:val="24"/>
          <w:szCs w:val="24"/>
        </w:rPr>
        <w:t>Podział Funduszu</w:t>
      </w:r>
    </w:p>
    <w:p w:rsidR="003C7A11" w:rsidRPr="003C7A11" w:rsidRDefault="003C7A11" w:rsidP="0064404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</w:p>
    <w:p w:rsidR="003C7A11" w:rsidRDefault="003C7A11" w:rsidP="003939DA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D23393">
        <w:rPr>
          <w:sz w:val="24"/>
          <w:szCs w:val="24"/>
        </w:rPr>
        <w:t>Podziału środków ZFSS na cele socjalne i miesz</w:t>
      </w:r>
      <w:r w:rsidR="00D23393" w:rsidRPr="00D23393">
        <w:rPr>
          <w:sz w:val="24"/>
          <w:szCs w:val="24"/>
        </w:rPr>
        <w:t xml:space="preserve">kaniowe dokonuje się po odjęciu </w:t>
      </w:r>
      <w:r w:rsidRPr="00D23393">
        <w:rPr>
          <w:sz w:val="24"/>
          <w:szCs w:val="24"/>
        </w:rPr>
        <w:t>świad</w:t>
      </w:r>
      <w:r w:rsidR="00F858AF">
        <w:rPr>
          <w:sz w:val="24"/>
          <w:szCs w:val="24"/>
        </w:rPr>
        <w:t>czeń urlopowych dla nauczycieli.</w:t>
      </w:r>
    </w:p>
    <w:p w:rsidR="00F858AF" w:rsidRPr="00F858AF" w:rsidRDefault="00F858AF" w:rsidP="00F858AF">
      <w:pPr>
        <w:jc w:val="both"/>
        <w:rPr>
          <w:sz w:val="24"/>
          <w:szCs w:val="24"/>
        </w:rPr>
      </w:pPr>
    </w:p>
    <w:p w:rsidR="003C7A11" w:rsidRPr="00D23393" w:rsidRDefault="003C7A11" w:rsidP="00000785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D23393">
        <w:rPr>
          <w:sz w:val="24"/>
          <w:szCs w:val="24"/>
        </w:rPr>
        <w:t>Pozostałe środki dzieli się na:</w:t>
      </w:r>
    </w:p>
    <w:p w:rsidR="003C7A11" w:rsidRPr="0064404F" w:rsidRDefault="003C7A11" w:rsidP="00000785">
      <w:pPr>
        <w:pStyle w:val="Akapitzlist"/>
        <w:numPr>
          <w:ilvl w:val="0"/>
          <w:numId w:val="14"/>
        </w:numPr>
        <w:ind w:firstLine="66"/>
        <w:rPr>
          <w:sz w:val="24"/>
          <w:szCs w:val="24"/>
        </w:rPr>
      </w:pPr>
      <w:r w:rsidRPr="0064404F">
        <w:rPr>
          <w:sz w:val="24"/>
          <w:szCs w:val="24"/>
        </w:rPr>
        <w:t>Fundusz socjalny stanowiący 70%</w:t>
      </w:r>
    </w:p>
    <w:p w:rsidR="003C7A11" w:rsidRPr="0064404F" w:rsidRDefault="003C7A11" w:rsidP="00000785">
      <w:pPr>
        <w:pStyle w:val="Akapitzlist"/>
        <w:numPr>
          <w:ilvl w:val="0"/>
          <w:numId w:val="14"/>
        </w:numPr>
        <w:ind w:firstLine="66"/>
        <w:jc w:val="both"/>
        <w:rPr>
          <w:sz w:val="24"/>
          <w:szCs w:val="24"/>
        </w:rPr>
      </w:pPr>
      <w:r w:rsidRPr="0064404F">
        <w:rPr>
          <w:sz w:val="24"/>
          <w:szCs w:val="24"/>
        </w:rPr>
        <w:t>Fundusz mieszkaniowy stanowiący 30 %</w:t>
      </w:r>
    </w:p>
    <w:p w:rsidR="003C7A11" w:rsidRDefault="003C7A11" w:rsidP="003C7A11">
      <w:pPr>
        <w:jc w:val="both"/>
        <w:rPr>
          <w:sz w:val="24"/>
          <w:szCs w:val="24"/>
        </w:rPr>
      </w:pPr>
    </w:p>
    <w:p w:rsidR="00A11962" w:rsidRPr="003C7A11" w:rsidRDefault="00A11962" w:rsidP="003C7A11">
      <w:pPr>
        <w:jc w:val="both"/>
        <w:rPr>
          <w:sz w:val="24"/>
          <w:szCs w:val="24"/>
        </w:rPr>
      </w:pPr>
    </w:p>
    <w:p w:rsidR="003C7A11" w:rsidRPr="003C7A11" w:rsidRDefault="00CB4AC6" w:rsidP="00F858AF">
      <w:pPr>
        <w:pStyle w:val="Nagwek5"/>
        <w:rPr>
          <w:rStyle w:val="Nagwek3Znak"/>
          <w:rFonts w:ascii="Times New Roman" w:hAnsi="Times New Roman" w:cs="Times New Roman"/>
          <w:sz w:val="24"/>
          <w:szCs w:val="24"/>
        </w:rPr>
      </w:pPr>
      <w:r>
        <w:rPr>
          <w:rStyle w:val="Nagwek3Znak"/>
          <w:rFonts w:ascii="Times New Roman" w:hAnsi="Times New Roman" w:cs="Times New Roman"/>
          <w:sz w:val="24"/>
          <w:szCs w:val="24"/>
        </w:rPr>
        <w:t>§ 5</w:t>
      </w:r>
    </w:p>
    <w:p w:rsidR="003C7A11" w:rsidRPr="003C7A11" w:rsidRDefault="003C7A11" w:rsidP="00F858AF">
      <w:pPr>
        <w:pStyle w:val="Nagwek5"/>
      </w:pPr>
      <w:r w:rsidRPr="003C7A11">
        <w:rPr>
          <w:rStyle w:val="Nagwek3Znak"/>
          <w:rFonts w:ascii="Times New Roman" w:hAnsi="Times New Roman" w:cs="Times New Roman"/>
          <w:sz w:val="24"/>
          <w:szCs w:val="24"/>
        </w:rPr>
        <w:t>Przeznaczenie Funduszu</w:t>
      </w:r>
    </w:p>
    <w:p w:rsidR="003C7A11" w:rsidRPr="003C7A11" w:rsidRDefault="003C7A11" w:rsidP="003C7A11">
      <w:pPr>
        <w:ind w:left="360"/>
        <w:jc w:val="both"/>
        <w:rPr>
          <w:sz w:val="24"/>
          <w:szCs w:val="24"/>
        </w:rPr>
      </w:pPr>
    </w:p>
    <w:p w:rsidR="003C7A11" w:rsidRPr="003C7A11" w:rsidRDefault="003F421F" w:rsidP="00000785">
      <w:pPr>
        <w:pStyle w:val="Akapitzlist"/>
        <w:numPr>
          <w:ilvl w:val="0"/>
          <w:numId w:val="7"/>
        </w:numPr>
        <w:tabs>
          <w:tab w:val="num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Dofinansowanie</w:t>
      </w:r>
      <w:r w:rsidR="003C7A11" w:rsidRPr="003C7A11">
        <w:rPr>
          <w:sz w:val="24"/>
          <w:szCs w:val="24"/>
        </w:rPr>
        <w:t xml:space="preserve"> wczasów, w tym </w:t>
      </w:r>
      <w:proofErr w:type="spellStart"/>
      <w:r w:rsidR="003C7A11" w:rsidRPr="003C7A11">
        <w:rPr>
          <w:sz w:val="24"/>
          <w:szCs w:val="24"/>
        </w:rPr>
        <w:t>profi</w:t>
      </w:r>
      <w:r>
        <w:rPr>
          <w:sz w:val="24"/>
          <w:szCs w:val="24"/>
        </w:rPr>
        <w:t>laktyczno</w:t>
      </w:r>
      <w:proofErr w:type="spellEnd"/>
      <w:r w:rsidR="003939D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939DA">
        <w:rPr>
          <w:sz w:val="24"/>
          <w:szCs w:val="24"/>
        </w:rPr>
        <w:t xml:space="preserve"> </w:t>
      </w:r>
      <w:r>
        <w:rPr>
          <w:sz w:val="24"/>
          <w:szCs w:val="24"/>
        </w:rPr>
        <w:t>leczniczych,</w:t>
      </w:r>
      <w:r w:rsidR="003C7A11" w:rsidRPr="003C7A11">
        <w:rPr>
          <w:sz w:val="24"/>
          <w:szCs w:val="24"/>
        </w:rPr>
        <w:t xml:space="preserve"> wycieczek trwających co najmniej 10 dni zakupionych przez szkołę lub indywidualnie przez osobę uprawnioną, która okaże dowód opłaty.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F421F" w:rsidP="0000078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Dofinansowanie</w:t>
      </w:r>
      <w:r w:rsidR="003C7A11" w:rsidRPr="003C7A11">
        <w:rPr>
          <w:sz w:val="24"/>
          <w:szCs w:val="24"/>
        </w:rPr>
        <w:t xml:space="preserve"> wypoczynku dzieci i młodzieży  w formie kolonii,</w:t>
      </w:r>
      <w:r w:rsidR="001E6F07">
        <w:rPr>
          <w:sz w:val="24"/>
          <w:szCs w:val="24"/>
        </w:rPr>
        <w:t xml:space="preserve"> zimowisk, </w:t>
      </w:r>
      <w:r w:rsidR="003C7A11" w:rsidRPr="003C7A11">
        <w:rPr>
          <w:sz w:val="24"/>
          <w:szCs w:val="24"/>
        </w:rPr>
        <w:t>obozów, wczasów lub wyjazdów leczni</w:t>
      </w:r>
      <w:r>
        <w:rPr>
          <w:sz w:val="24"/>
          <w:szCs w:val="24"/>
        </w:rPr>
        <w:t xml:space="preserve">czych zakupionych przez szkołę </w:t>
      </w:r>
      <w:r w:rsidR="003C7A11" w:rsidRPr="003C7A11">
        <w:rPr>
          <w:sz w:val="24"/>
          <w:szCs w:val="24"/>
        </w:rPr>
        <w:t>lub indywidualnie, po okazaniu dowodu opłaty.</w:t>
      </w:r>
    </w:p>
    <w:p w:rsidR="003C7A11" w:rsidRPr="003C7A11" w:rsidRDefault="003C7A11" w:rsidP="00D96C08">
      <w:pPr>
        <w:ind w:left="284" w:hanging="284"/>
        <w:jc w:val="both"/>
        <w:rPr>
          <w:sz w:val="24"/>
          <w:szCs w:val="24"/>
        </w:rPr>
      </w:pPr>
    </w:p>
    <w:p w:rsidR="003C7A11" w:rsidRPr="003C7A11" w:rsidRDefault="003C7A11" w:rsidP="0000078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Dofinansowanie wypoczynku zorganizowaneg</w:t>
      </w:r>
      <w:r w:rsidR="00D23393">
        <w:rPr>
          <w:sz w:val="24"/>
          <w:szCs w:val="24"/>
        </w:rPr>
        <w:t xml:space="preserve">o przez uprawnionego </w:t>
      </w:r>
      <w:r w:rsidRPr="003C7A11">
        <w:rPr>
          <w:sz w:val="24"/>
          <w:szCs w:val="24"/>
        </w:rPr>
        <w:t>we własnym zakresie.</w:t>
      </w:r>
    </w:p>
    <w:p w:rsidR="003C7A11" w:rsidRPr="003C7A11" w:rsidRDefault="003C7A11" w:rsidP="00D96C08">
      <w:pPr>
        <w:pStyle w:val="Akapitzlist"/>
        <w:ind w:left="284" w:hanging="284"/>
        <w:jc w:val="both"/>
        <w:rPr>
          <w:sz w:val="24"/>
          <w:szCs w:val="24"/>
        </w:rPr>
      </w:pPr>
    </w:p>
    <w:p w:rsidR="003C7A11" w:rsidRPr="003C7A11" w:rsidRDefault="003C7A11" w:rsidP="0000078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 xml:space="preserve">Dofinansowanie działalności </w:t>
      </w:r>
      <w:proofErr w:type="spellStart"/>
      <w:r w:rsidRPr="003C7A11">
        <w:rPr>
          <w:sz w:val="24"/>
          <w:szCs w:val="24"/>
        </w:rPr>
        <w:t>kulturalno</w:t>
      </w:r>
      <w:proofErr w:type="spellEnd"/>
      <w:r w:rsidRPr="003C7A11">
        <w:rPr>
          <w:sz w:val="24"/>
          <w:szCs w:val="24"/>
        </w:rPr>
        <w:t xml:space="preserve"> –</w:t>
      </w:r>
      <w:r w:rsidR="003939DA">
        <w:rPr>
          <w:sz w:val="24"/>
          <w:szCs w:val="24"/>
        </w:rPr>
        <w:t xml:space="preserve"> </w:t>
      </w:r>
      <w:r w:rsidRPr="003C7A11">
        <w:rPr>
          <w:sz w:val="24"/>
          <w:szCs w:val="24"/>
        </w:rPr>
        <w:t>oświatowej, Klubu Nauczyciela, imprez artystycznych.</w:t>
      </w:r>
    </w:p>
    <w:p w:rsidR="003C7A11" w:rsidRPr="003C7A11" w:rsidRDefault="003C7A11" w:rsidP="00D96C08">
      <w:pPr>
        <w:ind w:left="284" w:hanging="284"/>
        <w:jc w:val="both"/>
        <w:rPr>
          <w:sz w:val="24"/>
          <w:szCs w:val="24"/>
        </w:rPr>
      </w:pPr>
    </w:p>
    <w:p w:rsidR="003C7A11" w:rsidRPr="003C7A11" w:rsidRDefault="003C7A11" w:rsidP="0000078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Dofinansowanie działalności sportowo -</w:t>
      </w:r>
      <w:r w:rsidR="003939DA">
        <w:rPr>
          <w:sz w:val="24"/>
          <w:szCs w:val="24"/>
        </w:rPr>
        <w:t xml:space="preserve"> rekreacyjnej (</w:t>
      </w:r>
      <w:r w:rsidRPr="003C7A11">
        <w:rPr>
          <w:sz w:val="24"/>
          <w:szCs w:val="24"/>
        </w:rPr>
        <w:t>pikniki, wycieczki itp.)</w:t>
      </w:r>
    </w:p>
    <w:p w:rsidR="003C7A11" w:rsidRPr="003C7A11" w:rsidRDefault="003C7A11" w:rsidP="00D96C08">
      <w:pPr>
        <w:ind w:left="284" w:hanging="284"/>
        <w:jc w:val="both"/>
        <w:rPr>
          <w:sz w:val="24"/>
          <w:szCs w:val="24"/>
        </w:rPr>
      </w:pPr>
    </w:p>
    <w:p w:rsidR="003C7A11" w:rsidRPr="003C7A11" w:rsidRDefault="003C7A11" w:rsidP="0000078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Udzielanie pomocy finansowej - zapomogi losowe i socjalne.</w:t>
      </w:r>
    </w:p>
    <w:p w:rsidR="003C7A11" w:rsidRPr="003C7A11" w:rsidRDefault="003C7A11" w:rsidP="00D96C08">
      <w:pPr>
        <w:ind w:left="284" w:hanging="284"/>
        <w:jc w:val="both"/>
        <w:rPr>
          <w:sz w:val="24"/>
          <w:szCs w:val="24"/>
        </w:rPr>
      </w:pPr>
    </w:p>
    <w:p w:rsidR="003939DA" w:rsidRDefault="003C7A11" w:rsidP="0000078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 xml:space="preserve">Udzielanie pożyczek na cele mieszkaniowe w zakresie i na warunkach określonych </w:t>
      </w:r>
    </w:p>
    <w:p w:rsidR="003C7A11" w:rsidRPr="003939DA" w:rsidRDefault="003939DA" w:rsidP="003939D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7A11" w:rsidRPr="003939DA">
        <w:rPr>
          <w:sz w:val="24"/>
          <w:szCs w:val="24"/>
        </w:rPr>
        <w:t>w dalszej części regulaminu i w umowie zawieranej z pożyczkobiorcą</w:t>
      </w:r>
    </w:p>
    <w:p w:rsidR="003C7A11" w:rsidRPr="003C7A11" w:rsidRDefault="003C7A11" w:rsidP="00D96C08">
      <w:pPr>
        <w:ind w:left="284" w:hanging="284"/>
        <w:jc w:val="both"/>
        <w:rPr>
          <w:sz w:val="24"/>
          <w:szCs w:val="24"/>
        </w:rPr>
      </w:pPr>
    </w:p>
    <w:p w:rsidR="00C9580D" w:rsidRDefault="00C9580D" w:rsidP="00D23393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</w:p>
    <w:p w:rsidR="003C7A11" w:rsidRPr="003C7A11" w:rsidRDefault="00CB4AC6" w:rsidP="00D23393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C7A11" w:rsidRPr="003C7A11" w:rsidRDefault="003C7A11" w:rsidP="00D23393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7A11">
        <w:rPr>
          <w:rFonts w:ascii="Times New Roman" w:hAnsi="Times New Roman" w:cs="Times New Roman"/>
          <w:sz w:val="24"/>
          <w:szCs w:val="24"/>
        </w:rPr>
        <w:t>Szczegółowe zasady przyznawania świadczeń socjalnych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5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Wnioski o dofinansowanie wypoczynku z ZF</w:t>
      </w:r>
      <w:r w:rsidR="00A24E1E">
        <w:rPr>
          <w:rFonts w:ascii="Times New Roman" w:hAnsi="Times New Roman"/>
          <w:sz w:val="24"/>
          <w:szCs w:val="24"/>
        </w:rPr>
        <w:t>SS należy składać w terminach</w:t>
      </w:r>
      <w:r w:rsidR="00D23393">
        <w:rPr>
          <w:rFonts w:ascii="Times New Roman" w:hAnsi="Times New Roman"/>
          <w:sz w:val="24"/>
          <w:szCs w:val="24"/>
        </w:rPr>
        <w:t>:</w:t>
      </w:r>
    </w:p>
    <w:p w:rsidR="003C7A11" w:rsidRPr="003C7A11" w:rsidRDefault="003C7A11" w:rsidP="00000785">
      <w:pPr>
        <w:pStyle w:val="Zwykytekst"/>
        <w:numPr>
          <w:ilvl w:val="0"/>
          <w:numId w:val="12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wypoczynek letni -</w:t>
      </w:r>
      <w:r w:rsidR="00DB7DCF">
        <w:rPr>
          <w:rFonts w:ascii="Times New Roman" w:hAnsi="Times New Roman"/>
          <w:sz w:val="24"/>
          <w:szCs w:val="24"/>
        </w:rPr>
        <w:t xml:space="preserve"> do 31 maja</w:t>
      </w:r>
    </w:p>
    <w:p w:rsidR="003C7A11" w:rsidRDefault="003C7A11" w:rsidP="00000785">
      <w:pPr>
        <w:pStyle w:val="Zwykytekst"/>
        <w:numPr>
          <w:ilvl w:val="0"/>
          <w:numId w:val="12"/>
        </w:numPr>
        <w:ind w:hanging="284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wypoczynek zimowy -</w:t>
      </w:r>
      <w:r w:rsidR="00DB7DCF">
        <w:rPr>
          <w:rFonts w:ascii="Times New Roman" w:hAnsi="Times New Roman"/>
          <w:sz w:val="24"/>
          <w:szCs w:val="24"/>
        </w:rPr>
        <w:t xml:space="preserve"> </w:t>
      </w:r>
      <w:r w:rsidRPr="003C7A11">
        <w:rPr>
          <w:rFonts w:ascii="Times New Roman" w:hAnsi="Times New Roman"/>
          <w:sz w:val="24"/>
          <w:szCs w:val="24"/>
        </w:rPr>
        <w:t>do 15 grudnia</w:t>
      </w:r>
    </w:p>
    <w:p w:rsidR="00D23393" w:rsidRPr="003C7A11" w:rsidRDefault="00D23393" w:rsidP="00D96C08">
      <w:pPr>
        <w:pStyle w:val="Zwykytekst"/>
        <w:ind w:left="720" w:hanging="284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1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Odmownie załatwione wnioski osób uprawn</w:t>
      </w:r>
      <w:r w:rsidR="00D23393">
        <w:rPr>
          <w:rFonts w:ascii="Times New Roman" w:hAnsi="Times New Roman"/>
          <w:sz w:val="24"/>
          <w:szCs w:val="24"/>
        </w:rPr>
        <w:t xml:space="preserve">ionych ubiegających się  </w:t>
      </w:r>
      <w:r w:rsidRPr="003C7A11">
        <w:rPr>
          <w:rFonts w:ascii="Times New Roman" w:hAnsi="Times New Roman"/>
          <w:sz w:val="24"/>
          <w:szCs w:val="24"/>
        </w:rPr>
        <w:t xml:space="preserve">o świadczenie lub </w:t>
      </w:r>
      <w:r w:rsidR="00D23393">
        <w:rPr>
          <w:rFonts w:ascii="Times New Roman" w:hAnsi="Times New Roman"/>
          <w:sz w:val="24"/>
          <w:szCs w:val="24"/>
        </w:rPr>
        <w:t xml:space="preserve">   </w:t>
      </w:r>
      <w:r w:rsidRPr="003C7A11">
        <w:rPr>
          <w:rFonts w:ascii="Times New Roman" w:hAnsi="Times New Roman"/>
          <w:sz w:val="24"/>
          <w:szCs w:val="24"/>
        </w:rPr>
        <w:t>dopłatę z Funduszu nie wymagaj</w:t>
      </w:r>
      <w:r w:rsidR="00FB35D2">
        <w:rPr>
          <w:rFonts w:ascii="Times New Roman" w:hAnsi="Times New Roman"/>
          <w:sz w:val="24"/>
          <w:szCs w:val="24"/>
        </w:rPr>
        <w:t>ą uzasadnienia, a decyzja  jest</w:t>
      </w:r>
      <w:r w:rsidR="00D23393">
        <w:rPr>
          <w:rFonts w:ascii="Times New Roman" w:hAnsi="Times New Roman"/>
          <w:sz w:val="24"/>
          <w:szCs w:val="24"/>
        </w:rPr>
        <w:t xml:space="preserve"> </w:t>
      </w:r>
      <w:r w:rsidRPr="003C7A11">
        <w:rPr>
          <w:rFonts w:ascii="Times New Roman" w:hAnsi="Times New Roman"/>
          <w:sz w:val="24"/>
          <w:szCs w:val="24"/>
        </w:rPr>
        <w:t>ostateczna.</w:t>
      </w:r>
    </w:p>
    <w:p w:rsidR="00FB35D2" w:rsidRPr="003C7A11" w:rsidRDefault="00FB35D2" w:rsidP="00D96C08">
      <w:pPr>
        <w:pStyle w:val="Zwykytekst"/>
        <w:ind w:left="426" w:hanging="284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Dzieci uprawnionych pracowni</w:t>
      </w:r>
      <w:r w:rsidR="00D23393">
        <w:rPr>
          <w:rFonts w:ascii="Times New Roman" w:hAnsi="Times New Roman"/>
          <w:sz w:val="24"/>
          <w:szCs w:val="24"/>
        </w:rPr>
        <w:t xml:space="preserve">ków mogą skorzystać raz w roku </w:t>
      </w:r>
      <w:r w:rsidRPr="003C7A11">
        <w:rPr>
          <w:rFonts w:ascii="Times New Roman" w:hAnsi="Times New Roman"/>
          <w:sz w:val="24"/>
          <w:szCs w:val="24"/>
        </w:rPr>
        <w:t xml:space="preserve">z dofinansowania </w:t>
      </w:r>
      <w:r w:rsidR="00D23393">
        <w:rPr>
          <w:rFonts w:ascii="Times New Roman" w:hAnsi="Times New Roman"/>
          <w:sz w:val="24"/>
          <w:szCs w:val="24"/>
        </w:rPr>
        <w:t xml:space="preserve">           </w:t>
      </w:r>
      <w:r w:rsidRPr="003C7A11">
        <w:rPr>
          <w:rFonts w:ascii="Times New Roman" w:hAnsi="Times New Roman"/>
          <w:sz w:val="24"/>
          <w:szCs w:val="24"/>
        </w:rPr>
        <w:t>zorganizowanego wypoczynku letniego lub zimowego bądź refundacji za wypoczynek zorganizo</w:t>
      </w:r>
      <w:r w:rsidR="00D23393">
        <w:rPr>
          <w:rFonts w:ascii="Times New Roman" w:hAnsi="Times New Roman"/>
          <w:sz w:val="24"/>
          <w:szCs w:val="24"/>
        </w:rPr>
        <w:t xml:space="preserve">wany we własnym zakresie </w:t>
      </w:r>
      <w:r w:rsidR="003939DA">
        <w:rPr>
          <w:rFonts w:ascii="Times New Roman" w:hAnsi="Times New Roman"/>
          <w:sz w:val="24"/>
          <w:szCs w:val="24"/>
        </w:rPr>
        <w:t>przez rodziców.</w:t>
      </w:r>
    </w:p>
    <w:p w:rsidR="00FB35D2" w:rsidRPr="003C7A11" w:rsidRDefault="00FB35D2" w:rsidP="00D96C08">
      <w:pPr>
        <w:pStyle w:val="Zwykytekst"/>
        <w:ind w:left="426" w:hanging="284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 xml:space="preserve"> Pracownicy wraz z osobami uprawnionymi mogą skorzystać z różnych form wypoczynku nie częściej niż raz na dwa lata.</w:t>
      </w:r>
    </w:p>
    <w:p w:rsidR="00FB35D2" w:rsidRPr="003C7A11" w:rsidRDefault="00FB35D2" w:rsidP="00D96C08">
      <w:pPr>
        <w:pStyle w:val="Zwykytekst"/>
        <w:ind w:left="426" w:hanging="284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W każdym roku zasady odpłatności mogą być zmienione w zależności od</w:t>
      </w:r>
      <w:r w:rsidR="00FB35D2">
        <w:rPr>
          <w:rFonts w:ascii="Times New Roman" w:hAnsi="Times New Roman"/>
          <w:sz w:val="24"/>
          <w:szCs w:val="24"/>
        </w:rPr>
        <w:t xml:space="preserve"> </w:t>
      </w:r>
      <w:r w:rsidRPr="00FB35D2">
        <w:rPr>
          <w:rFonts w:ascii="Times New Roman" w:hAnsi="Times New Roman"/>
          <w:sz w:val="24"/>
          <w:szCs w:val="24"/>
        </w:rPr>
        <w:t>posiadanych środków finansowych. Zasady odpłatności ujęte są w publikowanych do 20 ma</w:t>
      </w:r>
      <w:r w:rsidR="001E6F07">
        <w:rPr>
          <w:rFonts w:ascii="Times New Roman" w:hAnsi="Times New Roman"/>
          <w:sz w:val="24"/>
          <w:szCs w:val="24"/>
        </w:rPr>
        <w:t>ja każdego roku tabelach dopłat opiniowanych przez związki zawodowe.</w:t>
      </w:r>
    </w:p>
    <w:p w:rsidR="00FB35D2" w:rsidRPr="00FB35D2" w:rsidRDefault="00FB35D2" w:rsidP="00D96C08">
      <w:pPr>
        <w:pStyle w:val="Zwykytekst"/>
        <w:ind w:hanging="284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Wysokość świadczenia socjalnego jest uzależniona od dochodów w rodzinie</w:t>
      </w:r>
      <w:r w:rsidR="00FB35D2">
        <w:rPr>
          <w:rFonts w:ascii="Times New Roman" w:hAnsi="Times New Roman"/>
          <w:sz w:val="24"/>
          <w:szCs w:val="24"/>
        </w:rPr>
        <w:t xml:space="preserve"> </w:t>
      </w:r>
      <w:r w:rsidRPr="00FB35D2">
        <w:rPr>
          <w:rFonts w:ascii="Times New Roman" w:hAnsi="Times New Roman"/>
          <w:sz w:val="24"/>
          <w:szCs w:val="24"/>
        </w:rPr>
        <w:t>obliczanych na podstawie średnich dochodów wszystkich członków rodziny.</w:t>
      </w:r>
    </w:p>
    <w:p w:rsidR="00FB35D2" w:rsidRPr="00FB35D2" w:rsidRDefault="00FB35D2" w:rsidP="00D96C08">
      <w:pPr>
        <w:pStyle w:val="Zwykytekst"/>
        <w:ind w:left="426" w:hanging="284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Pracownicy samotni - nie mieszkający przy rodzinie bądź samotnie wychowujący dzieci otrzymują dla każd</w:t>
      </w:r>
      <w:r w:rsidR="003939DA">
        <w:rPr>
          <w:rFonts w:ascii="Times New Roman" w:hAnsi="Times New Roman"/>
          <w:sz w:val="24"/>
          <w:szCs w:val="24"/>
        </w:rPr>
        <w:t xml:space="preserve">ej osoby uprawnionej zwiększone </w:t>
      </w:r>
      <w:r w:rsidRPr="003C7A11">
        <w:rPr>
          <w:rFonts w:ascii="Times New Roman" w:hAnsi="Times New Roman"/>
          <w:sz w:val="24"/>
          <w:szCs w:val="24"/>
        </w:rPr>
        <w:t>dofinansowanie do wypoczynku określone w tabelach dopłat.</w:t>
      </w:r>
    </w:p>
    <w:p w:rsidR="00FB35D2" w:rsidRPr="003C7A11" w:rsidRDefault="00FB35D2" w:rsidP="00D96C08">
      <w:pPr>
        <w:pStyle w:val="Zwykytekst"/>
        <w:ind w:left="426" w:hanging="284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Przy wypłacie refundacji kosztów wczasów, obozów, kolonii /różnych form zorganizowanego wypoczynku/ należy dołączyć rachunek za opłacony wypoczynek.</w:t>
      </w:r>
    </w:p>
    <w:p w:rsidR="003C7A11" w:rsidRPr="003C7A11" w:rsidRDefault="003C7A11" w:rsidP="00D96C08">
      <w:pPr>
        <w:pStyle w:val="Zwykytekst"/>
        <w:ind w:left="426" w:hanging="284"/>
        <w:rPr>
          <w:rFonts w:ascii="Times New Roman" w:hAnsi="Times New Roman"/>
          <w:sz w:val="24"/>
          <w:szCs w:val="24"/>
        </w:rPr>
      </w:pPr>
    </w:p>
    <w:p w:rsidR="003C7A11" w:rsidRPr="003C7A11" w:rsidRDefault="00CB4AC6" w:rsidP="00FB35D2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C7A11" w:rsidRPr="003C7A11" w:rsidRDefault="003C7A11" w:rsidP="00FB35D2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7A11">
        <w:rPr>
          <w:rFonts w:ascii="Times New Roman" w:hAnsi="Times New Roman" w:cs="Times New Roman"/>
          <w:sz w:val="24"/>
          <w:szCs w:val="24"/>
        </w:rPr>
        <w:t>Dofinansowanie innych świadczeń socjalnych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 xml:space="preserve"> </w:t>
      </w:r>
      <w:r w:rsidRPr="003C7A11">
        <w:rPr>
          <w:rFonts w:ascii="Times New Roman" w:hAnsi="Times New Roman"/>
          <w:b/>
          <w:sz w:val="24"/>
          <w:szCs w:val="24"/>
        </w:rPr>
        <w:t>I Pomoc finansowa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Pomoc bezzwrotna</w:t>
      </w:r>
    </w:p>
    <w:p w:rsidR="005F2C1B" w:rsidRDefault="00FB35D2" w:rsidP="00000785">
      <w:pPr>
        <w:pStyle w:val="Zwykytekst"/>
        <w:numPr>
          <w:ilvl w:val="0"/>
          <w:numId w:val="16"/>
        </w:numPr>
        <w:tabs>
          <w:tab w:val="clear" w:pos="96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zapomoga losowa </w:t>
      </w:r>
      <w:r w:rsidR="003C7A11" w:rsidRPr="003C7A11">
        <w:rPr>
          <w:rFonts w:ascii="Times New Roman" w:hAnsi="Times New Roman"/>
          <w:sz w:val="24"/>
          <w:szCs w:val="24"/>
        </w:rPr>
        <w:t xml:space="preserve">może być przyznana osobie uprawnionej, która znalazła się </w:t>
      </w:r>
    </w:p>
    <w:p w:rsidR="003C7A11" w:rsidRPr="00F858AF" w:rsidRDefault="003C7A11" w:rsidP="005F2C1B">
      <w:pPr>
        <w:pStyle w:val="Zwykytekst"/>
        <w:ind w:left="709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 xml:space="preserve">w bardzo trudnej sytuacji życiowej spowodowanej </w:t>
      </w:r>
      <w:r w:rsidR="00FB35D2">
        <w:rPr>
          <w:rFonts w:ascii="Times New Roman" w:hAnsi="Times New Roman"/>
          <w:sz w:val="24"/>
          <w:szCs w:val="24"/>
        </w:rPr>
        <w:t>zdarzeniem losowym np. chorobą,</w:t>
      </w:r>
      <w:r w:rsidRPr="003C7A11">
        <w:rPr>
          <w:rFonts w:ascii="Times New Roman" w:hAnsi="Times New Roman"/>
          <w:sz w:val="24"/>
          <w:szCs w:val="24"/>
        </w:rPr>
        <w:t xml:space="preserve"> kradzieżą itp. </w:t>
      </w:r>
    </w:p>
    <w:p w:rsidR="003C7A11" w:rsidRPr="003C7A11" w:rsidRDefault="003C7A11" w:rsidP="00000785">
      <w:pPr>
        <w:pStyle w:val="Zwykytekst"/>
        <w:numPr>
          <w:ilvl w:val="0"/>
          <w:numId w:val="16"/>
        </w:numPr>
        <w:tabs>
          <w:tab w:val="clear" w:pos="96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zapomoga socjalna osobie, która znalazła się w trudnej sytuacji finansowej</w:t>
      </w:r>
    </w:p>
    <w:p w:rsidR="003C7A11" w:rsidRPr="003C7A11" w:rsidRDefault="003C7A11" w:rsidP="001908AB">
      <w:pPr>
        <w:pStyle w:val="Zwykytekst"/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 xml:space="preserve">Podanie o zapomogę składa osobiście osoba zainteresowana lub w jej imieniu związki zawodowe, dyrektor placówki lub rada pedagogiczna. </w:t>
      </w:r>
    </w:p>
    <w:p w:rsidR="003C7A11" w:rsidRPr="003C7A11" w:rsidRDefault="003C7A11" w:rsidP="003C7A11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lastRenderedPageBreak/>
        <w:t>Do wniosku o zapomogę socjalną m</w:t>
      </w:r>
      <w:r w:rsidR="00FB35D2">
        <w:rPr>
          <w:rFonts w:ascii="Times New Roman" w:hAnsi="Times New Roman"/>
          <w:sz w:val="24"/>
          <w:szCs w:val="24"/>
        </w:rPr>
        <w:t xml:space="preserve">usi być dołączone oświadczenie </w:t>
      </w:r>
      <w:r w:rsidRPr="003C7A11">
        <w:rPr>
          <w:rFonts w:ascii="Times New Roman" w:hAnsi="Times New Roman"/>
          <w:sz w:val="24"/>
          <w:szCs w:val="24"/>
        </w:rPr>
        <w:t>o wysokości dochodów w rodzi</w:t>
      </w:r>
      <w:r w:rsidR="005F2C1B">
        <w:rPr>
          <w:rFonts w:ascii="Times New Roman" w:hAnsi="Times New Roman"/>
          <w:sz w:val="24"/>
          <w:szCs w:val="24"/>
        </w:rPr>
        <w:t>nie z ostatnich trzech miesięcy</w:t>
      </w:r>
      <w:r w:rsidRPr="003C7A11">
        <w:rPr>
          <w:rFonts w:ascii="Times New Roman" w:hAnsi="Times New Roman"/>
          <w:sz w:val="24"/>
          <w:szCs w:val="24"/>
        </w:rPr>
        <w:t>.</w:t>
      </w:r>
    </w:p>
    <w:p w:rsidR="003C7A11" w:rsidRPr="003C7A11" w:rsidRDefault="003C7A11" w:rsidP="003C7A11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B35D2" w:rsidRDefault="0049027C" w:rsidP="00A11962">
      <w:pPr>
        <w:pStyle w:val="Zwykytek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A11962">
        <w:rPr>
          <w:rFonts w:ascii="Times New Roman" w:hAnsi="Times New Roman"/>
          <w:sz w:val="24"/>
          <w:szCs w:val="24"/>
        </w:rPr>
        <w:t xml:space="preserve">Wysokość zapomogi zależy od sytuacji życiowej i materialnej wnioskodawcy spowodowanej </w:t>
      </w:r>
      <w:r w:rsidR="00A11962">
        <w:rPr>
          <w:rFonts w:ascii="Times New Roman" w:hAnsi="Times New Roman"/>
          <w:sz w:val="24"/>
          <w:szCs w:val="24"/>
        </w:rPr>
        <w:t xml:space="preserve">zaistniałym zdarzeniem losowym i </w:t>
      </w:r>
      <w:r w:rsidRPr="00A11962">
        <w:rPr>
          <w:rFonts w:ascii="Times New Roman" w:hAnsi="Times New Roman"/>
          <w:sz w:val="24"/>
          <w:szCs w:val="24"/>
        </w:rPr>
        <w:t>każdorazowo jest</w:t>
      </w:r>
      <w:r w:rsidR="00A11962" w:rsidRPr="00A11962">
        <w:rPr>
          <w:rFonts w:ascii="Times New Roman" w:hAnsi="Times New Roman"/>
          <w:sz w:val="24"/>
          <w:szCs w:val="24"/>
        </w:rPr>
        <w:t xml:space="preserve"> </w:t>
      </w:r>
      <w:r w:rsidRPr="00A11962">
        <w:rPr>
          <w:rFonts w:ascii="Times New Roman" w:hAnsi="Times New Roman"/>
          <w:sz w:val="24"/>
          <w:szCs w:val="24"/>
        </w:rPr>
        <w:t xml:space="preserve">indywidualnie rozpatrywana przez komisję.  </w:t>
      </w:r>
    </w:p>
    <w:p w:rsidR="00A11962" w:rsidRPr="00A11962" w:rsidRDefault="00A11962" w:rsidP="00A11962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5F2C1B">
      <w:pPr>
        <w:pStyle w:val="Zwykytekst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Do wniosku o zapomogę  losową muszą być dołączone dokumenty   potwierdzające zdarzenie losowe. Powyższe nie obowiązuje gdy o zapomogę losową dla pracownika występuje dyrektor</w:t>
      </w:r>
      <w:r w:rsidR="005F2C1B">
        <w:rPr>
          <w:rFonts w:ascii="Times New Roman" w:hAnsi="Times New Roman"/>
          <w:sz w:val="24"/>
          <w:szCs w:val="24"/>
        </w:rPr>
        <w:t xml:space="preserve">, </w:t>
      </w:r>
      <w:r w:rsidR="005F2C1B" w:rsidRPr="003C7A11">
        <w:rPr>
          <w:rFonts w:ascii="Times New Roman" w:hAnsi="Times New Roman"/>
          <w:sz w:val="24"/>
          <w:szCs w:val="24"/>
        </w:rPr>
        <w:t xml:space="preserve">związki zawodowe </w:t>
      </w:r>
      <w:r w:rsidRPr="003C7A11">
        <w:rPr>
          <w:rFonts w:ascii="Times New Roman" w:hAnsi="Times New Roman"/>
          <w:sz w:val="24"/>
          <w:szCs w:val="24"/>
        </w:rPr>
        <w:t>lub</w:t>
      </w:r>
      <w:r w:rsidR="005F2C1B">
        <w:rPr>
          <w:rFonts w:ascii="Times New Roman" w:hAnsi="Times New Roman"/>
          <w:sz w:val="24"/>
          <w:szCs w:val="24"/>
        </w:rPr>
        <w:t xml:space="preserve"> rada pedagogiczna</w:t>
      </w:r>
      <w:r w:rsidRPr="003C7A11">
        <w:rPr>
          <w:rFonts w:ascii="Times New Roman" w:hAnsi="Times New Roman"/>
          <w:sz w:val="24"/>
          <w:szCs w:val="24"/>
        </w:rPr>
        <w:t>.</w:t>
      </w:r>
    </w:p>
    <w:p w:rsid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11962" w:rsidRDefault="00A11962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11962" w:rsidRPr="003C7A11" w:rsidRDefault="00A11962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3C7A11">
        <w:rPr>
          <w:rFonts w:ascii="Times New Roman" w:hAnsi="Times New Roman"/>
          <w:b/>
          <w:sz w:val="24"/>
          <w:szCs w:val="24"/>
        </w:rPr>
        <w:t>II Pomoc rzeczowa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 xml:space="preserve">Zakup paczek odzieżowych, żywnościowych, lekarstw bądź innych uzależnionych od potrzeb, sytuacji rodzinnej i dochodu osób uprawnionych. 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Pr="00501279" w:rsidRDefault="003C7A11" w:rsidP="00000785">
      <w:pPr>
        <w:pStyle w:val="Zwykytekst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Zakup upominków, paczek dla dzieci o wartości zgodnej z Dz. U. nr 35,</w:t>
      </w:r>
      <w:r w:rsidR="00501279">
        <w:rPr>
          <w:rFonts w:ascii="Times New Roman" w:hAnsi="Times New Roman"/>
          <w:sz w:val="24"/>
          <w:szCs w:val="24"/>
        </w:rPr>
        <w:t xml:space="preserve"> </w:t>
      </w:r>
      <w:r w:rsidRPr="00501279">
        <w:rPr>
          <w:rFonts w:ascii="Times New Roman" w:hAnsi="Times New Roman"/>
          <w:sz w:val="24"/>
          <w:szCs w:val="24"/>
        </w:rPr>
        <w:t xml:space="preserve">poz.173 z 24.03.1995 z </w:t>
      </w:r>
      <w:proofErr w:type="spellStart"/>
      <w:r w:rsidRPr="00501279">
        <w:rPr>
          <w:rFonts w:ascii="Times New Roman" w:hAnsi="Times New Roman"/>
          <w:sz w:val="24"/>
          <w:szCs w:val="24"/>
        </w:rPr>
        <w:t>późn</w:t>
      </w:r>
      <w:proofErr w:type="spellEnd"/>
      <w:r w:rsidRPr="00501279">
        <w:rPr>
          <w:rFonts w:ascii="Times New Roman" w:hAnsi="Times New Roman"/>
          <w:sz w:val="24"/>
          <w:szCs w:val="24"/>
        </w:rPr>
        <w:t>.. zmianam</w:t>
      </w:r>
      <w:r w:rsidR="00501279">
        <w:rPr>
          <w:rFonts w:ascii="Times New Roman" w:hAnsi="Times New Roman"/>
          <w:sz w:val="24"/>
          <w:szCs w:val="24"/>
        </w:rPr>
        <w:t xml:space="preserve">i i art. 8 ust. 1 ustawy  ZFSS </w:t>
      </w:r>
      <w:r w:rsidRPr="00501279">
        <w:rPr>
          <w:rFonts w:ascii="Times New Roman" w:hAnsi="Times New Roman"/>
          <w:sz w:val="24"/>
          <w:szCs w:val="24"/>
        </w:rPr>
        <w:t>z dn.4.03. 1994r.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Zakup bonów towarowych zgodnie z w/w ustawami i wg tabeli dopłat</w:t>
      </w:r>
      <w:r w:rsidR="00501279">
        <w:rPr>
          <w:rFonts w:ascii="Times New Roman" w:hAnsi="Times New Roman"/>
          <w:sz w:val="24"/>
          <w:szCs w:val="24"/>
        </w:rPr>
        <w:t xml:space="preserve"> ustalanych na dany rok.</w:t>
      </w:r>
    </w:p>
    <w:p w:rsidR="00501279" w:rsidRPr="00501279" w:rsidRDefault="00501279" w:rsidP="00501279">
      <w:pPr>
        <w:pStyle w:val="Zwykytekst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Organizacja Dnia Edukacji Narodowej, Wigilii – skromny poczęstunek.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3C7A11">
        <w:rPr>
          <w:rFonts w:ascii="Times New Roman" w:hAnsi="Times New Roman"/>
          <w:b/>
          <w:sz w:val="24"/>
          <w:szCs w:val="24"/>
        </w:rPr>
        <w:t>III Działalność sportowo</w:t>
      </w:r>
      <w:r w:rsidR="005F2C1B">
        <w:rPr>
          <w:rFonts w:ascii="Times New Roman" w:hAnsi="Times New Roman"/>
          <w:b/>
          <w:sz w:val="24"/>
          <w:szCs w:val="24"/>
        </w:rPr>
        <w:t xml:space="preserve"> </w:t>
      </w:r>
      <w:r w:rsidRPr="003C7A11">
        <w:rPr>
          <w:rFonts w:ascii="Times New Roman" w:hAnsi="Times New Roman"/>
          <w:b/>
          <w:sz w:val="24"/>
          <w:szCs w:val="24"/>
        </w:rPr>
        <w:t>-</w:t>
      </w:r>
      <w:r w:rsidR="005F2C1B">
        <w:rPr>
          <w:rFonts w:ascii="Times New Roman" w:hAnsi="Times New Roman"/>
          <w:b/>
          <w:sz w:val="24"/>
          <w:szCs w:val="24"/>
        </w:rPr>
        <w:t xml:space="preserve"> </w:t>
      </w:r>
      <w:r w:rsidRPr="003C7A11">
        <w:rPr>
          <w:rFonts w:ascii="Times New Roman" w:hAnsi="Times New Roman"/>
          <w:b/>
          <w:sz w:val="24"/>
          <w:szCs w:val="24"/>
        </w:rPr>
        <w:t>rekreacyjna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3C7A11" w:rsidRDefault="00E57481" w:rsidP="00000785">
      <w:pPr>
        <w:pStyle w:val="Zwykytekst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</w:t>
      </w:r>
      <w:r w:rsidR="003C7A11" w:rsidRPr="003C7A11">
        <w:rPr>
          <w:rFonts w:ascii="Times New Roman" w:hAnsi="Times New Roman"/>
          <w:sz w:val="24"/>
          <w:szCs w:val="24"/>
        </w:rPr>
        <w:t xml:space="preserve"> wycieczek rekreacyjnych lub turystycznych organizowanych przez szkołę lub organizacje związkowe. </w:t>
      </w:r>
    </w:p>
    <w:p w:rsidR="005F2C1B" w:rsidRPr="003C7A11" w:rsidRDefault="005F2C1B" w:rsidP="005F2C1B">
      <w:pPr>
        <w:pStyle w:val="Zwykytekst"/>
        <w:ind w:left="284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Maksymalna wysokość dofinansowania dla osób uprawnionych jest zawarta w tabeli dopłat na dany rok kalendarzowy.</w:t>
      </w:r>
    </w:p>
    <w:p w:rsidR="003C7A11" w:rsidRPr="003C7A11" w:rsidRDefault="003C7A11" w:rsidP="00501279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b/>
          <w:sz w:val="24"/>
          <w:szCs w:val="24"/>
        </w:rPr>
        <w:t xml:space="preserve">IV Działalność </w:t>
      </w:r>
      <w:proofErr w:type="spellStart"/>
      <w:r w:rsidRPr="003C7A11">
        <w:rPr>
          <w:rFonts w:ascii="Times New Roman" w:hAnsi="Times New Roman"/>
          <w:b/>
          <w:sz w:val="24"/>
          <w:szCs w:val="24"/>
        </w:rPr>
        <w:t>kulturalno</w:t>
      </w:r>
      <w:proofErr w:type="spellEnd"/>
      <w:r w:rsidR="005F2C1B">
        <w:rPr>
          <w:rFonts w:ascii="Times New Roman" w:hAnsi="Times New Roman"/>
          <w:b/>
          <w:sz w:val="24"/>
          <w:szCs w:val="24"/>
        </w:rPr>
        <w:t xml:space="preserve"> </w:t>
      </w:r>
      <w:r w:rsidRPr="003C7A11">
        <w:rPr>
          <w:rFonts w:ascii="Times New Roman" w:hAnsi="Times New Roman"/>
          <w:b/>
          <w:sz w:val="24"/>
          <w:szCs w:val="24"/>
        </w:rPr>
        <w:t>-</w:t>
      </w:r>
      <w:r w:rsidR="005F2C1B">
        <w:rPr>
          <w:rFonts w:ascii="Times New Roman" w:hAnsi="Times New Roman"/>
          <w:b/>
          <w:sz w:val="24"/>
          <w:szCs w:val="24"/>
        </w:rPr>
        <w:t xml:space="preserve"> </w:t>
      </w:r>
      <w:r w:rsidRPr="003C7A11">
        <w:rPr>
          <w:rFonts w:ascii="Times New Roman" w:hAnsi="Times New Roman"/>
          <w:b/>
          <w:sz w:val="24"/>
          <w:szCs w:val="24"/>
        </w:rPr>
        <w:t>oświatowa</w:t>
      </w:r>
      <w:r w:rsidRPr="003C7A11">
        <w:rPr>
          <w:rFonts w:ascii="Times New Roman" w:hAnsi="Times New Roman"/>
          <w:sz w:val="24"/>
          <w:szCs w:val="24"/>
        </w:rPr>
        <w:cr/>
      </w:r>
    </w:p>
    <w:p w:rsidR="003C7A11" w:rsidRDefault="003C7A11" w:rsidP="00000785">
      <w:pPr>
        <w:pStyle w:val="Zwykytekst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 xml:space="preserve">Dofinansowanie działalności Klubu Nauczyciela w wysokości uzgodnionej na dany rok kalendarzowy ze związkami zawodowymi ujęte w planie rzeczowo-finansowym. </w:t>
      </w:r>
    </w:p>
    <w:p w:rsidR="005F2C1B" w:rsidRPr="003C7A11" w:rsidRDefault="005F2C1B" w:rsidP="005F2C1B">
      <w:pPr>
        <w:pStyle w:val="Zwykytekst"/>
        <w:ind w:left="284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Zakup biletów na imprezy artystyczne dla osób uprawnionych.</w:t>
      </w:r>
    </w:p>
    <w:p w:rsidR="005F2C1B" w:rsidRPr="003C7A11" w:rsidRDefault="005F2C1B" w:rsidP="005F2C1B">
      <w:pPr>
        <w:pStyle w:val="Zwykytekst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Inne wynikające z bieżących potrzeb.</w:t>
      </w:r>
    </w:p>
    <w:p w:rsidR="003C7A11" w:rsidRDefault="003C7A11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11962" w:rsidRDefault="00A11962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E6F07" w:rsidRDefault="001E6F07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E6F07" w:rsidRDefault="001E6F07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E6F07" w:rsidRDefault="001E6F07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E6F07" w:rsidRDefault="001E6F07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E6F07" w:rsidRDefault="001E6F07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E6F07" w:rsidRPr="003C7A11" w:rsidRDefault="001E6F07" w:rsidP="00F858AF">
      <w:pPr>
        <w:pStyle w:val="Zwykytek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7A11" w:rsidRPr="003C7A11" w:rsidRDefault="00CB4AC6" w:rsidP="00501279">
      <w:pPr>
        <w:pStyle w:val="Zwykytekst"/>
        <w:jc w:val="center"/>
        <w:rPr>
          <w:rStyle w:val="Nagwek3Znak"/>
          <w:rFonts w:ascii="Times New Roman" w:hAnsi="Times New Roman" w:cs="Times New Roman"/>
          <w:sz w:val="24"/>
          <w:szCs w:val="24"/>
        </w:rPr>
      </w:pPr>
      <w:r>
        <w:rPr>
          <w:rStyle w:val="Nagwek3Znak"/>
          <w:rFonts w:ascii="Times New Roman" w:hAnsi="Times New Roman" w:cs="Times New Roman"/>
          <w:sz w:val="24"/>
          <w:szCs w:val="24"/>
        </w:rPr>
        <w:lastRenderedPageBreak/>
        <w:t>§ 8</w:t>
      </w:r>
    </w:p>
    <w:p w:rsidR="003C7A11" w:rsidRDefault="003C7A11" w:rsidP="00501279">
      <w:pPr>
        <w:pStyle w:val="Zwykytekst"/>
        <w:jc w:val="center"/>
        <w:rPr>
          <w:rStyle w:val="Nagwek3Znak"/>
          <w:rFonts w:ascii="Times New Roman" w:hAnsi="Times New Roman" w:cs="Times New Roman"/>
          <w:sz w:val="24"/>
          <w:szCs w:val="24"/>
        </w:rPr>
      </w:pPr>
      <w:r w:rsidRPr="003C7A11">
        <w:rPr>
          <w:rStyle w:val="Nagwek3Znak"/>
          <w:rFonts w:ascii="Times New Roman" w:hAnsi="Times New Roman" w:cs="Times New Roman"/>
          <w:sz w:val="24"/>
          <w:szCs w:val="24"/>
        </w:rPr>
        <w:t>Zasady przyznawania pomocy na cele mieszkaniowe</w:t>
      </w:r>
    </w:p>
    <w:p w:rsidR="00F858AF" w:rsidRPr="003C7A11" w:rsidRDefault="00F858AF" w:rsidP="00501279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 xml:space="preserve">Pomoc przyznawana na cele mieszkaniowe z ZFSS ma charakter pożyczki zwrotnej </w:t>
      </w:r>
      <w:r w:rsidR="00501279">
        <w:rPr>
          <w:rFonts w:ascii="Times New Roman" w:hAnsi="Times New Roman"/>
          <w:sz w:val="24"/>
          <w:szCs w:val="24"/>
        </w:rPr>
        <w:t xml:space="preserve">   </w:t>
      </w:r>
      <w:r w:rsidRPr="003C7A11">
        <w:rPr>
          <w:rFonts w:ascii="Times New Roman" w:hAnsi="Times New Roman"/>
          <w:sz w:val="24"/>
          <w:szCs w:val="24"/>
        </w:rPr>
        <w:t>wymagającej poręczenia.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19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Wysokość pożyczek na dany rok kalendarzowy podawana jest w tabelach uzgodnionych z zakładowymi organizacjami związkowymi, stanowiącymi załącznik do niniejszego regulaminu.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cr/>
        <w:t>3. Z Funduszu mogą być udzielane pożyczki na :</w:t>
      </w:r>
    </w:p>
    <w:p w:rsidR="003C7A11" w:rsidRPr="003C7A11" w:rsidRDefault="003C7A11" w:rsidP="005F2C1B">
      <w:pPr>
        <w:pStyle w:val="Zwyky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zakup mieszkania</w:t>
      </w:r>
      <w:r w:rsidR="005F2C1B">
        <w:rPr>
          <w:rFonts w:ascii="Times New Roman" w:hAnsi="Times New Roman"/>
          <w:sz w:val="24"/>
          <w:szCs w:val="24"/>
        </w:rPr>
        <w:t xml:space="preserve"> od osoby prawnej lub fizycznej </w:t>
      </w:r>
      <w:r w:rsidRPr="003C7A11">
        <w:rPr>
          <w:rFonts w:ascii="Times New Roman" w:hAnsi="Times New Roman"/>
          <w:sz w:val="24"/>
          <w:szCs w:val="24"/>
        </w:rPr>
        <w:t>lub uzupełnienie wkładu na budowę własnego domu lub mieszkania</w:t>
      </w:r>
      <w:r w:rsidR="005F2C1B">
        <w:rPr>
          <w:rFonts w:ascii="Times New Roman" w:hAnsi="Times New Roman"/>
          <w:sz w:val="24"/>
          <w:szCs w:val="24"/>
        </w:rPr>
        <w:t>,</w:t>
      </w:r>
      <w:r w:rsidRPr="003C7A11">
        <w:rPr>
          <w:rFonts w:ascii="Times New Roman" w:hAnsi="Times New Roman"/>
          <w:sz w:val="24"/>
          <w:szCs w:val="24"/>
        </w:rPr>
        <w:t xml:space="preserve"> </w:t>
      </w:r>
    </w:p>
    <w:p w:rsidR="003C7A11" w:rsidRPr="003C7A11" w:rsidRDefault="003C7A11" w:rsidP="00000785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adaptację pomieszczeń na cele mieszkaniowe</w:t>
      </w:r>
      <w:r w:rsidR="005F2C1B">
        <w:rPr>
          <w:rFonts w:ascii="Times New Roman" w:hAnsi="Times New Roman"/>
          <w:sz w:val="24"/>
          <w:szCs w:val="24"/>
        </w:rPr>
        <w:t>,</w:t>
      </w:r>
    </w:p>
    <w:p w:rsidR="003C7A11" w:rsidRPr="003C7A11" w:rsidRDefault="003C7A11" w:rsidP="00000785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przystosowanie mieszkania dla osoby niepełnosprawnej</w:t>
      </w:r>
      <w:r w:rsidR="005F2C1B">
        <w:rPr>
          <w:rFonts w:ascii="Times New Roman" w:hAnsi="Times New Roman"/>
          <w:sz w:val="24"/>
          <w:szCs w:val="24"/>
        </w:rPr>
        <w:t>,</w:t>
      </w:r>
    </w:p>
    <w:p w:rsidR="003C7A11" w:rsidRPr="003C7A11" w:rsidRDefault="003C7A11" w:rsidP="00000785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wykup lokalu mieszkaniowego</w:t>
      </w:r>
      <w:r w:rsidR="005F2C1B">
        <w:rPr>
          <w:rFonts w:ascii="Times New Roman" w:hAnsi="Times New Roman"/>
          <w:sz w:val="24"/>
          <w:szCs w:val="24"/>
        </w:rPr>
        <w:t>,</w:t>
      </w:r>
    </w:p>
    <w:p w:rsidR="003C7A11" w:rsidRPr="003C7A11" w:rsidRDefault="003C7A11" w:rsidP="00000785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remont lub modernizację domu lub mieszkania</w:t>
      </w:r>
      <w:r w:rsidR="005F2C1B">
        <w:rPr>
          <w:rFonts w:ascii="Times New Roman" w:hAnsi="Times New Roman"/>
          <w:sz w:val="24"/>
          <w:szCs w:val="24"/>
        </w:rPr>
        <w:t>.</w:t>
      </w:r>
    </w:p>
    <w:p w:rsidR="003C7A11" w:rsidRPr="003C7A11" w:rsidRDefault="003C7A11" w:rsidP="003C7A1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3C7A11" w:rsidRDefault="003C7A11" w:rsidP="00000785">
      <w:pPr>
        <w:pStyle w:val="Zwykytekst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Pożyczka z Funduszu udzielana jest nie częściej niż raz na 5 lat za wyjątkiem remontu lub modernizacji mieszkania, na który to cel pożyczka udzielana jest nie częściej niż raz na 3 lata.</w:t>
      </w:r>
    </w:p>
    <w:p w:rsidR="00501279" w:rsidRPr="003C7A11" w:rsidRDefault="00501279" w:rsidP="001F1EC1">
      <w:pPr>
        <w:pStyle w:val="Zwykytekst"/>
        <w:ind w:left="284" w:hanging="284"/>
        <w:rPr>
          <w:rFonts w:ascii="Times New Roman" w:hAnsi="Times New Roman"/>
          <w:sz w:val="24"/>
          <w:szCs w:val="24"/>
        </w:rPr>
      </w:pPr>
    </w:p>
    <w:p w:rsidR="003C7A11" w:rsidRPr="003C7A11" w:rsidRDefault="003C7A11" w:rsidP="00000785">
      <w:pPr>
        <w:pStyle w:val="Zwykytekst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3C7A11">
        <w:rPr>
          <w:rFonts w:ascii="Times New Roman" w:hAnsi="Times New Roman"/>
          <w:sz w:val="24"/>
          <w:szCs w:val="24"/>
        </w:rPr>
        <w:t>Złożenie wniosku o kolejną pożyczkę może mieć miejsce po spłacie ostatniej raty poprzedniej pożyczki.</w:t>
      </w:r>
    </w:p>
    <w:p w:rsidR="003C7A11" w:rsidRPr="003C7A11" w:rsidRDefault="003C7A11" w:rsidP="001F1EC1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C7A11" w:rsidRPr="001F1EC1" w:rsidRDefault="003C7A11" w:rsidP="005F2C1B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1F1EC1">
        <w:rPr>
          <w:sz w:val="24"/>
          <w:szCs w:val="24"/>
        </w:rPr>
        <w:t>Osoby uprawnione ubiegające się o pomoc na cele mieszkaniowe powinny złożyć do dyrektora szkoły wniosek na druku stanowiącym załącznik do niniejszego regulaminu.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8E1813" w:rsidRDefault="003C7A11" w:rsidP="00000785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8E1813">
        <w:rPr>
          <w:sz w:val="24"/>
          <w:szCs w:val="24"/>
        </w:rPr>
        <w:t>Do wniosku na udzielenie pożyczki z Funduszu należy dołączyć:</w:t>
      </w:r>
    </w:p>
    <w:p w:rsidR="003C7A11" w:rsidRPr="003C7A11" w:rsidRDefault="003C7A11" w:rsidP="000007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C7A11">
        <w:rPr>
          <w:sz w:val="24"/>
          <w:szCs w:val="24"/>
        </w:rPr>
        <w:t>w przypadku ubiegania się o pożyczkę na wkład mieszkaniowy, na mieszkanie spółdzielcze – zaświadczenie ze spółdzielni o wysokości wymaganego wkładu ,</w:t>
      </w:r>
    </w:p>
    <w:p w:rsidR="003C7A11" w:rsidRPr="003C7A11" w:rsidRDefault="003C7A11" w:rsidP="000007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C7A11">
        <w:rPr>
          <w:sz w:val="24"/>
          <w:szCs w:val="24"/>
        </w:rPr>
        <w:t>w przypadku ubiegania się o pożyczkę na zakup mieszkania od osób fizycznych lub prawnych – akt notarialny,</w:t>
      </w:r>
    </w:p>
    <w:p w:rsidR="003C7A11" w:rsidRPr="003C7A11" w:rsidRDefault="003C7A11" w:rsidP="0000078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C7A11">
        <w:rPr>
          <w:sz w:val="24"/>
          <w:szCs w:val="24"/>
        </w:rPr>
        <w:t>w przypadku ubiegania się o pożyczkę na budowę lub rozbudowę domu będ</w:t>
      </w:r>
      <w:r w:rsidR="008D5D7A">
        <w:rPr>
          <w:sz w:val="24"/>
          <w:szCs w:val="24"/>
        </w:rPr>
        <w:t>ącego własnością pożyczkobiorcy</w:t>
      </w:r>
      <w:r w:rsidRPr="003C7A11">
        <w:rPr>
          <w:sz w:val="24"/>
          <w:szCs w:val="24"/>
        </w:rPr>
        <w:t xml:space="preserve"> – kserokopię zezwolenia na</w:t>
      </w:r>
      <w:r w:rsidR="005C7065">
        <w:rPr>
          <w:sz w:val="24"/>
          <w:szCs w:val="24"/>
        </w:rPr>
        <w:t xml:space="preserve"> budowę </w:t>
      </w:r>
      <w:r w:rsidR="008D5D7A">
        <w:rPr>
          <w:sz w:val="24"/>
          <w:szCs w:val="24"/>
        </w:rPr>
        <w:t>lub akt własności domu</w:t>
      </w:r>
      <w:r w:rsidRPr="003C7A11">
        <w:rPr>
          <w:sz w:val="24"/>
          <w:szCs w:val="24"/>
        </w:rPr>
        <w:t>,</w:t>
      </w:r>
    </w:p>
    <w:p w:rsidR="008D5D7A" w:rsidRDefault="003C7A11" w:rsidP="008D5D7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C7A11">
        <w:rPr>
          <w:sz w:val="24"/>
          <w:szCs w:val="24"/>
        </w:rPr>
        <w:t>w przypadku ubiegania się o pożyczkę n</w:t>
      </w:r>
      <w:r w:rsidR="008D5D7A">
        <w:rPr>
          <w:sz w:val="24"/>
          <w:szCs w:val="24"/>
        </w:rPr>
        <w:t xml:space="preserve">a adaptację pomieszczeń na cele </w:t>
      </w:r>
      <w:r w:rsidRPr="003C7A11">
        <w:rPr>
          <w:sz w:val="24"/>
          <w:szCs w:val="24"/>
        </w:rPr>
        <w:t xml:space="preserve">mieszkaniowe – kosztorys planowanej adaptacji oraz kserokopię umowy </w:t>
      </w:r>
    </w:p>
    <w:p w:rsidR="003C7A11" w:rsidRPr="003C7A11" w:rsidRDefault="003C7A11" w:rsidP="008D5D7A">
      <w:pPr>
        <w:pStyle w:val="Akapitzlist"/>
        <w:rPr>
          <w:sz w:val="24"/>
          <w:szCs w:val="24"/>
        </w:rPr>
      </w:pPr>
      <w:r w:rsidRPr="003C7A11">
        <w:rPr>
          <w:sz w:val="24"/>
          <w:szCs w:val="24"/>
        </w:rPr>
        <w:t>o udostępnienie pomieszczenia do przebudowy zawartej z jednostką zarządzającą budynkiem</w:t>
      </w:r>
      <w:r w:rsidR="008D5D7A">
        <w:rPr>
          <w:sz w:val="24"/>
          <w:szCs w:val="24"/>
        </w:rPr>
        <w:t>,</w:t>
      </w:r>
    </w:p>
    <w:p w:rsidR="003C7A11" w:rsidRPr="003C7A11" w:rsidRDefault="003C7A11" w:rsidP="008D5D7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C7A11">
        <w:rPr>
          <w:sz w:val="24"/>
          <w:szCs w:val="24"/>
        </w:rPr>
        <w:t>w przypadku ubiegania się o pożyczkę na przystosowanie mieszkania dla osoby niepełnosprawnej – orzeczenie niepełnosprawnośc</w:t>
      </w:r>
      <w:r w:rsidR="0084105A">
        <w:rPr>
          <w:sz w:val="24"/>
          <w:szCs w:val="24"/>
        </w:rPr>
        <w:t>i domownika oraz kosztorys prac.</w:t>
      </w:r>
    </w:p>
    <w:p w:rsidR="00F858AF" w:rsidRPr="00793BE9" w:rsidRDefault="00F858AF" w:rsidP="00793BE9">
      <w:pPr>
        <w:rPr>
          <w:sz w:val="24"/>
          <w:szCs w:val="24"/>
        </w:rPr>
      </w:pPr>
    </w:p>
    <w:p w:rsidR="003C7A11" w:rsidRPr="00501279" w:rsidRDefault="003C7A11" w:rsidP="00000785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501279">
        <w:rPr>
          <w:sz w:val="24"/>
          <w:szCs w:val="24"/>
        </w:rPr>
        <w:t>Wnioski rozpatrywane są raz na kwartał lub w wyjątkowych przypadkach częściej w kolejności ich składania i w wysokościach obowiązujących na dany rok.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8E1813" w:rsidRDefault="003C7A11" w:rsidP="0084105A">
      <w:pPr>
        <w:pStyle w:val="Akapitzlist"/>
        <w:numPr>
          <w:ilvl w:val="0"/>
          <w:numId w:val="20"/>
        </w:numPr>
        <w:ind w:left="284" w:hanging="284"/>
        <w:rPr>
          <w:sz w:val="24"/>
          <w:szCs w:val="24"/>
        </w:rPr>
      </w:pPr>
      <w:r w:rsidRPr="008E1813">
        <w:rPr>
          <w:sz w:val="24"/>
          <w:szCs w:val="24"/>
        </w:rPr>
        <w:t>Po przyznaniu pożyczki sporządzana jest umowa z osobą otrzymującą pomoc, w której określa się wysokość i charakter pomocy, okres spłaty, ilość i wysokość rat. Pożyczkę żyruje dwóch poręczycieli zatrudnionych w szkole na czas nieokreślony. Druk umowy stanowi załącznik do niniejszego regulaminu.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8E1813" w:rsidRDefault="003C7A11" w:rsidP="00000785">
      <w:pPr>
        <w:pStyle w:val="Akapitzlist"/>
        <w:numPr>
          <w:ilvl w:val="0"/>
          <w:numId w:val="20"/>
        </w:numPr>
        <w:ind w:left="284" w:hanging="426"/>
        <w:rPr>
          <w:sz w:val="24"/>
          <w:szCs w:val="24"/>
        </w:rPr>
      </w:pPr>
      <w:r w:rsidRPr="008E1813">
        <w:rPr>
          <w:sz w:val="24"/>
          <w:szCs w:val="24"/>
        </w:rPr>
        <w:t>Spłata pożyczki rozpoczyna się nie później niż po upływie trzech miesięcy od daty jej udzielenia.</w:t>
      </w:r>
    </w:p>
    <w:p w:rsidR="003C7A11" w:rsidRPr="003C7A11" w:rsidRDefault="003C7A11" w:rsidP="008E1813">
      <w:pPr>
        <w:rPr>
          <w:sz w:val="24"/>
          <w:szCs w:val="24"/>
        </w:rPr>
      </w:pPr>
    </w:p>
    <w:p w:rsidR="003C7A11" w:rsidRPr="008E1813" w:rsidRDefault="003C7A11" w:rsidP="00000785">
      <w:pPr>
        <w:pStyle w:val="Akapitzlist"/>
        <w:numPr>
          <w:ilvl w:val="0"/>
          <w:numId w:val="20"/>
        </w:numPr>
        <w:ind w:left="284" w:hanging="426"/>
        <w:rPr>
          <w:sz w:val="24"/>
          <w:szCs w:val="24"/>
        </w:rPr>
      </w:pPr>
      <w:r w:rsidRPr="008E1813">
        <w:rPr>
          <w:sz w:val="24"/>
          <w:szCs w:val="24"/>
        </w:rPr>
        <w:t>Z chwilą rozwiązania umowy o pracę przez pożyczkobiorcę bądź porzucenia pracy niespłacona pożyczka podlega natychmiastowej spłacie w całości za wyjątkiem przejścia pożyczkobiorcy na emeryturę bądź rentę, przeniesienia służbowego, przejęcia pożyczki przez nowy zakład pracy bądź zgody poręczycieli</w:t>
      </w:r>
      <w:r w:rsidR="005F2C1B">
        <w:rPr>
          <w:sz w:val="24"/>
          <w:szCs w:val="24"/>
        </w:rPr>
        <w:t>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8E1813" w:rsidRDefault="003C7A11" w:rsidP="00000785">
      <w:pPr>
        <w:pStyle w:val="Akapitzlist"/>
        <w:numPr>
          <w:ilvl w:val="0"/>
          <w:numId w:val="20"/>
        </w:numPr>
        <w:ind w:left="284" w:hanging="426"/>
        <w:rPr>
          <w:sz w:val="24"/>
          <w:szCs w:val="24"/>
        </w:rPr>
      </w:pPr>
      <w:r w:rsidRPr="008E1813">
        <w:rPr>
          <w:sz w:val="24"/>
          <w:szCs w:val="24"/>
        </w:rPr>
        <w:t>W szczególnych przypadkach spłata pożyczki może być zawieszona na okres sześciu mie</w:t>
      </w:r>
      <w:r w:rsidR="001E6F07">
        <w:rPr>
          <w:sz w:val="24"/>
          <w:szCs w:val="24"/>
        </w:rPr>
        <w:t>sięcy bądź częściowo umorzona</w:t>
      </w:r>
      <w:r w:rsidRPr="008E1813">
        <w:rPr>
          <w:sz w:val="24"/>
          <w:szCs w:val="24"/>
        </w:rPr>
        <w:t>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5F2C1B" w:rsidRDefault="003C7A11" w:rsidP="00000785">
      <w:pPr>
        <w:pStyle w:val="Akapitzlist"/>
        <w:numPr>
          <w:ilvl w:val="0"/>
          <w:numId w:val="20"/>
        </w:numPr>
        <w:ind w:left="284" w:hanging="426"/>
        <w:rPr>
          <w:sz w:val="24"/>
          <w:szCs w:val="24"/>
        </w:rPr>
      </w:pPr>
      <w:r w:rsidRPr="008E1813">
        <w:rPr>
          <w:sz w:val="24"/>
          <w:szCs w:val="24"/>
        </w:rPr>
        <w:t xml:space="preserve">W razie nie spłacenia pożyczki przez pożyczkobiorców zobowiązanie spłaty przenosi się </w:t>
      </w:r>
    </w:p>
    <w:p w:rsidR="003C7A11" w:rsidRPr="005F2C1B" w:rsidRDefault="005F2C1B" w:rsidP="005F2C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7A11" w:rsidRPr="005F2C1B">
        <w:rPr>
          <w:sz w:val="24"/>
          <w:szCs w:val="24"/>
        </w:rPr>
        <w:t>w równej wysokości na poręczycieli.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Default="003C7A11" w:rsidP="00F858AF">
      <w:pPr>
        <w:rPr>
          <w:sz w:val="24"/>
          <w:szCs w:val="24"/>
        </w:rPr>
      </w:pPr>
    </w:p>
    <w:p w:rsidR="00A11962" w:rsidRDefault="00A11962" w:rsidP="00F858AF">
      <w:pPr>
        <w:rPr>
          <w:sz w:val="24"/>
          <w:szCs w:val="24"/>
        </w:rPr>
      </w:pPr>
    </w:p>
    <w:p w:rsidR="00A11962" w:rsidRPr="003C7A11" w:rsidRDefault="00A11962" w:rsidP="00F858AF">
      <w:pPr>
        <w:rPr>
          <w:sz w:val="24"/>
          <w:szCs w:val="24"/>
        </w:rPr>
      </w:pPr>
    </w:p>
    <w:p w:rsidR="003C7A11" w:rsidRPr="003C7A11" w:rsidRDefault="00CB4AC6" w:rsidP="008E1813">
      <w:pPr>
        <w:jc w:val="center"/>
        <w:rPr>
          <w:rStyle w:val="Nagwek3Znak"/>
          <w:rFonts w:ascii="Times New Roman" w:hAnsi="Times New Roman" w:cs="Times New Roman"/>
          <w:sz w:val="24"/>
          <w:szCs w:val="24"/>
        </w:rPr>
      </w:pPr>
      <w:r>
        <w:rPr>
          <w:rStyle w:val="Nagwek3Znak"/>
          <w:rFonts w:ascii="Times New Roman" w:hAnsi="Times New Roman" w:cs="Times New Roman"/>
          <w:sz w:val="24"/>
          <w:szCs w:val="24"/>
        </w:rPr>
        <w:t>§ 9</w:t>
      </w:r>
    </w:p>
    <w:p w:rsidR="003C7A11" w:rsidRPr="003C7A11" w:rsidRDefault="003C7A11" w:rsidP="008E1813">
      <w:pPr>
        <w:pStyle w:val="Tekstpodstawowy"/>
        <w:rPr>
          <w:sz w:val="24"/>
          <w:szCs w:val="24"/>
        </w:rPr>
      </w:pPr>
      <w:r w:rsidRPr="003C7A11">
        <w:rPr>
          <w:rStyle w:val="Nagwek3Znak"/>
          <w:rFonts w:ascii="Times New Roman" w:hAnsi="Times New Roman" w:cs="Times New Roman"/>
          <w:sz w:val="24"/>
          <w:szCs w:val="24"/>
        </w:rPr>
        <w:t>Postanowienia końcowe</w:t>
      </w:r>
    </w:p>
    <w:p w:rsidR="003C7A11" w:rsidRPr="003C7A11" w:rsidRDefault="003C7A11" w:rsidP="008E1813">
      <w:pPr>
        <w:jc w:val="center"/>
        <w:rPr>
          <w:sz w:val="24"/>
          <w:szCs w:val="24"/>
        </w:rPr>
      </w:pPr>
    </w:p>
    <w:p w:rsidR="003C7A11" w:rsidRPr="003C7A11" w:rsidRDefault="003C7A11" w:rsidP="00000785">
      <w:pPr>
        <w:numPr>
          <w:ilvl w:val="0"/>
          <w:numId w:val="2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Postanowienia regulaminu powinny być podane do wiadomości osobom uprawnionym do korzystania z Funduszu.</w:t>
      </w:r>
    </w:p>
    <w:p w:rsidR="003C7A11" w:rsidRPr="003C7A11" w:rsidRDefault="003C7A11" w:rsidP="00005536">
      <w:pPr>
        <w:ind w:left="284" w:hanging="284"/>
        <w:jc w:val="both"/>
        <w:rPr>
          <w:sz w:val="24"/>
          <w:szCs w:val="24"/>
        </w:rPr>
      </w:pPr>
    </w:p>
    <w:p w:rsidR="003C7A11" w:rsidRPr="003C7A11" w:rsidRDefault="003C7A11" w:rsidP="00000785">
      <w:pPr>
        <w:numPr>
          <w:ilvl w:val="0"/>
          <w:numId w:val="2"/>
        </w:numPr>
        <w:tabs>
          <w:tab w:val="clear" w:pos="360"/>
        </w:tabs>
        <w:ind w:left="284" w:hanging="284"/>
        <w:rPr>
          <w:sz w:val="24"/>
          <w:szCs w:val="24"/>
        </w:rPr>
      </w:pPr>
      <w:r w:rsidRPr="003C7A11">
        <w:rPr>
          <w:sz w:val="24"/>
          <w:szCs w:val="24"/>
        </w:rPr>
        <w:t>W sprawach nie uregulowanych postanowienia</w:t>
      </w:r>
      <w:r w:rsidR="008E1813">
        <w:rPr>
          <w:sz w:val="24"/>
          <w:szCs w:val="24"/>
        </w:rPr>
        <w:t xml:space="preserve">mi regulaminu mają zastosowanie </w:t>
      </w:r>
      <w:r w:rsidRPr="003C7A11">
        <w:rPr>
          <w:sz w:val="24"/>
          <w:szCs w:val="24"/>
        </w:rPr>
        <w:t>powszechnie obowiązujące zasady i przepisy prawa.</w:t>
      </w:r>
    </w:p>
    <w:p w:rsidR="003C7A11" w:rsidRPr="003C7A11" w:rsidRDefault="003C7A11" w:rsidP="00005536">
      <w:pPr>
        <w:ind w:left="284" w:hanging="284"/>
        <w:jc w:val="both"/>
        <w:rPr>
          <w:sz w:val="24"/>
          <w:szCs w:val="24"/>
        </w:rPr>
      </w:pPr>
    </w:p>
    <w:p w:rsidR="003C7A11" w:rsidRPr="003C7A11" w:rsidRDefault="003C7A11" w:rsidP="00000785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3C7A11">
        <w:rPr>
          <w:sz w:val="24"/>
          <w:szCs w:val="24"/>
        </w:rPr>
        <w:t>Rozliczenie wykorzystania Funduszu za poprzedni rok dyrektor przedkłada  zakładowym organizacjom związkowym do końca marca każdego roku.</w:t>
      </w:r>
    </w:p>
    <w:p w:rsidR="003C7A11" w:rsidRPr="003C7A11" w:rsidRDefault="003C7A11" w:rsidP="00005536">
      <w:pPr>
        <w:ind w:left="284" w:hanging="284"/>
        <w:jc w:val="both"/>
        <w:rPr>
          <w:sz w:val="24"/>
          <w:szCs w:val="24"/>
        </w:rPr>
      </w:pPr>
    </w:p>
    <w:p w:rsidR="003C7A11" w:rsidRPr="003C7A11" w:rsidRDefault="003C7A11" w:rsidP="00005536">
      <w:pPr>
        <w:ind w:left="284" w:hanging="284"/>
        <w:jc w:val="both"/>
        <w:rPr>
          <w:sz w:val="24"/>
          <w:szCs w:val="24"/>
        </w:rPr>
      </w:pPr>
      <w:r w:rsidRPr="003C7A11">
        <w:rPr>
          <w:sz w:val="24"/>
          <w:szCs w:val="24"/>
        </w:rPr>
        <w:t>4. Uzupełnieniem postanowień regulaminu są:</w:t>
      </w:r>
    </w:p>
    <w:p w:rsidR="003C7A11" w:rsidRPr="003C7A11" w:rsidRDefault="0084105A" w:rsidP="00544B1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C7A11" w:rsidRPr="003C7A11">
        <w:rPr>
          <w:sz w:val="24"/>
          <w:szCs w:val="24"/>
        </w:rPr>
        <w:t>ryteria dopłat</w:t>
      </w:r>
      <w:r>
        <w:rPr>
          <w:sz w:val="24"/>
          <w:szCs w:val="24"/>
        </w:rPr>
        <w:t xml:space="preserve"> do wypoczynku pracownika i członków jego rodziny</w:t>
      </w:r>
      <w:r w:rsidR="003C7A11" w:rsidRPr="003C7A11">
        <w:rPr>
          <w:sz w:val="24"/>
          <w:szCs w:val="24"/>
        </w:rPr>
        <w:t>,</w:t>
      </w:r>
    </w:p>
    <w:p w:rsidR="003C7A11" w:rsidRPr="003C7A11" w:rsidRDefault="003C7A11" w:rsidP="00000785">
      <w:pPr>
        <w:numPr>
          <w:ilvl w:val="0"/>
          <w:numId w:val="6"/>
        </w:numPr>
        <w:jc w:val="both"/>
        <w:rPr>
          <w:sz w:val="24"/>
          <w:szCs w:val="24"/>
        </w:rPr>
      </w:pPr>
      <w:r w:rsidRPr="003C7A11">
        <w:rPr>
          <w:sz w:val="24"/>
          <w:szCs w:val="24"/>
        </w:rPr>
        <w:t>podział środków funduszu na dany rok,</w:t>
      </w:r>
    </w:p>
    <w:p w:rsidR="003C7A11" w:rsidRPr="003C7A11" w:rsidRDefault="003C7A11" w:rsidP="00000785">
      <w:pPr>
        <w:numPr>
          <w:ilvl w:val="0"/>
          <w:numId w:val="6"/>
        </w:numPr>
        <w:jc w:val="both"/>
        <w:rPr>
          <w:sz w:val="24"/>
          <w:szCs w:val="24"/>
        </w:rPr>
      </w:pPr>
      <w:r w:rsidRPr="003C7A11">
        <w:rPr>
          <w:sz w:val="24"/>
          <w:szCs w:val="24"/>
        </w:rPr>
        <w:t>wzory wniosków o przyznanie świadczeń socjalnych,</w:t>
      </w:r>
    </w:p>
    <w:p w:rsidR="003C7A11" w:rsidRPr="003C7A11" w:rsidRDefault="0084105A" w:rsidP="0000078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</w:t>
      </w:r>
      <w:r w:rsidR="003C7A11" w:rsidRPr="003C7A11">
        <w:rPr>
          <w:sz w:val="24"/>
          <w:szCs w:val="24"/>
        </w:rPr>
        <w:t xml:space="preserve"> umowy o przyznanie pomocy na cele mieszkaniowe.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b/>
          <w:bCs/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  <w:r w:rsidRPr="003C7A11">
        <w:rPr>
          <w:sz w:val="24"/>
          <w:szCs w:val="24"/>
        </w:rPr>
        <w:t xml:space="preserve"> </w:t>
      </w: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3C7A11" w:rsidRPr="003C7A11" w:rsidRDefault="003C7A11" w:rsidP="003C7A11">
      <w:pPr>
        <w:jc w:val="both"/>
        <w:rPr>
          <w:sz w:val="24"/>
          <w:szCs w:val="24"/>
        </w:rPr>
      </w:pPr>
    </w:p>
    <w:p w:rsidR="00D86308" w:rsidRPr="003C7A11" w:rsidRDefault="00D86308" w:rsidP="003C7A11">
      <w:pPr>
        <w:jc w:val="both"/>
        <w:rPr>
          <w:sz w:val="24"/>
          <w:szCs w:val="24"/>
        </w:rPr>
      </w:pPr>
    </w:p>
    <w:sectPr w:rsidR="00D86308" w:rsidRPr="003C7A11" w:rsidSect="00D96C0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998"/>
    <w:multiLevelType w:val="hybridMultilevel"/>
    <w:tmpl w:val="9AA2C4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262"/>
    <w:multiLevelType w:val="hybridMultilevel"/>
    <w:tmpl w:val="26943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E57"/>
    <w:multiLevelType w:val="hybridMultilevel"/>
    <w:tmpl w:val="A1584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241E0"/>
    <w:multiLevelType w:val="hybridMultilevel"/>
    <w:tmpl w:val="0062F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47D15"/>
    <w:multiLevelType w:val="hybridMultilevel"/>
    <w:tmpl w:val="171E38B4"/>
    <w:lvl w:ilvl="0" w:tplc="D34E06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59B"/>
    <w:multiLevelType w:val="hybridMultilevel"/>
    <w:tmpl w:val="3F644854"/>
    <w:lvl w:ilvl="0" w:tplc="72327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75D28"/>
    <w:multiLevelType w:val="hybridMultilevel"/>
    <w:tmpl w:val="553C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742FA"/>
    <w:multiLevelType w:val="hybridMultilevel"/>
    <w:tmpl w:val="774E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B73"/>
    <w:multiLevelType w:val="hybridMultilevel"/>
    <w:tmpl w:val="29609A0A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60B7220"/>
    <w:multiLevelType w:val="hybridMultilevel"/>
    <w:tmpl w:val="F40AC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1D73"/>
    <w:multiLevelType w:val="hybridMultilevel"/>
    <w:tmpl w:val="F7C85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4268"/>
    <w:multiLevelType w:val="hybridMultilevel"/>
    <w:tmpl w:val="D2CA1340"/>
    <w:lvl w:ilvl="0" w:tplc="72327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53B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662A56"/>
    <w:multiLevelType w:val="hybridMultilevel"/>
    <w:tmpl w:val="A9E6636E"/>
    <w:lvl w:ilvl="0" w:tplc="04150017">
      <w:start w:val="1"/>
      <w:numFmt w:val="lowerLetter"/>
      <w:lvlText w:val="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4">
    <w:nsid w:val="4CDB29C5"/>
    <w:multiLevelType w:val="hybridMultilevel"/>
    <w:tmpl w:val="3274D2C4"/>
    <w:lvl w:ilvl="0" w:tplc="D34E0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52A9C"/>
    <w:multiLevelType w:val="hybridMultilevel"/>
    <w:tmpl w:val="0FA45BFC"/>
    <w:lvl w:ilvl="0" w:tplc="72327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6B1B26"/>
    <w:multiLevelType w:val="hybridMultilevel"/>
    <w:tmpl w:val="8CC8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B2E23"/>
    <w:multiLevelType w:val="hybridMultilevel"/>
    <w:tmpl w:val="E9BC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AF"/>
    <w:multiLevelType w:val="hybridMultilevel"/>
    <w:tmpl w:val="3BD4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E2CA0"/>
    <w:multiLevelType w:val="multilevel"/>
    <w:tmpl w:val="56EC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9"/>
  </w:num>
  <w:num w:numId="5">
    <w:abstractNumId w:val="18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11"/>
  </w:num>
  <w:num w:numId="19">
    <w:abstractNumId w:val="5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11"/>
    <w:rsid w:val="00000785"/>
    <w:rsid w:val="00005536"/>
    <w:rsid w:val="000445EF"/>
    <w:rsid w:val="000508A6"/>
    <w:rsid w:val="001908AB"/>
    <w:rsid w:val="001E6F07"/>
    <w:rsid w:val="001F1EC1"/>
    <w:rsid w:val="002816EE"/>
    <w:rsid w:val="003939DA"/>
    <w:rsid w:val="003C7A11"/>
    <w:rsid w:val="003F421F"/>
    <w:rsid w:val="0049027C"/>
    <w:rsid w:val="00501279"/>
    <w:rsid w:val="00512A58"/>
    <w:rsid w:val="00544B1A"/>
    <w:rsid w:val="005C7065"/>
    <w:rsid w:val="005F2C1B"/>
    <w:rsid w:val="0064404F"/>
    <w:rsid w:val="0076056E"/>
    <w:rsid w:val="00793BE9"/>
    <w:rsid w:val="0084105A"/>
    <w:rsid w:val="008D5D7A"/>
    <w:rsid w:val="008E1813"/>
    <w:rsid w:val="00A11962"/>
    <w:rsid w:val="00A24E1E"/>
    <w:rsid w:val="00A67B91"/>
    <w:rsid w:val="00B8205A"/>
    <w:rsid w:val="00C45F97"/>
    <w:rsid w:val="00C9580D"/>
    <w:rsid w:val="00CB4AC6"/>
    <w:rsid w:val="00D23393"/>
    <w:rsid w:val="00D86308"/>
    <w:rsid w:val="00D96C08"/>
    <w:rsid w:val="00DB7DCF"/>
    <w:rsid w:val="00DC1D4E"/>
    <w:rsid w:val="00E57481"/>
    <w:rsid w:val="00E773CF"/>
    <w:rsid w:val="00EB4AF8"/>
    <w:rsid w:val="00F858AF"/>
    <w:rsid w:val="00F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1C4C-0CB8-48B5-85A2-3CF34FCE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A11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3C7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7A11"/>
    <w:pPr>
      <w:keepNext/>
      <w:ind w:left="440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3C7A11"/>
    <w:pPr>
      <w:keepNext/>
      <w:jc w:val="center"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A11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7A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C7A1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7A1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7A11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7A1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3C7A1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C7A1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C7A11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7A1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7A11"/>
    <w:pPr>
      <w:ind w:left="709" w:hanging="283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7A1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7A11"/>
    <w:pPr>
      <w:ind w:left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7A1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C7A11"/>
    <w:pPr>
      <w:ind w:left="567" w:hanging="567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7A1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7A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08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508A6"/>
  </w:style>
  <w:style w:type="paragraph" w:styleId="Tekstdymka">
    <w:name w:val="Balloon Text"/>
    <w:basedOn w:val="Normalny"/>
    <w:link w:val="TekstdymkaZnak"/>
    <w:uiPriority w:val="99"/>
    <w:semiHidden/>
    <w:unhideWhenUsed/>
    <w:rsid w:val="00C95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8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2187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Dobieszków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Dyrekcja SP 33</cp:lastModifiedBy>
  <cp:revision>24</cp:revision>
  <cp:lastPrinted>2015-05-05T07:09:00Z</cp:lastPrinted>
  <dcterms:created xsi:type="dcterms:W3CDTF">2015-02-23T21:04:00Z</dcterms:created>
  <dcterms:modified xsi:type="dcterms:W3CDTF">2015-05-05T07:09:00Z</dcterms:modified>
</cp:coreProperties>
</file>