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407C4" w14:textId="3BEF0174" w:rsidR="00713C27" w:rsidRPr="006D1323" w:rsidRDefault="00D12B13" w:rsidP="006D1323">
      <w:pPr>
        <w:spacing w:line="360" w:lineRule="auto"/>
        <w:rPr>
          <w:rFonts w:ascii="Calibri" w:hAnsi="Calibri" w:cs="Calibri"/>
          <w:b/>
        </w:rPr>
      </w:pPr>
      <w:r w:rsidRPr="006D1323">
        <w:rPr>
          <w:rFonts w:ascii="Calibri" w:hAnsi="Calibri" w:cs="Calibri"/>
          <w:b/>
        </w:rPr>
        <w:t xml:space="preserve">Załącznik nr 1 </w:t>
      </w:r>
    </w:p>
    <w:p w14:paraId="3BC22E0E" w14:textId="697273A8" w:rsidR="00D12B13" w:rsidRPr="006D1323" w:rsidRDefault="00D12B13" w:rsidP="006D1323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 xml:space="preserve">do Zarządzenia </w:t>
      </w:r>
      <w:r w:rsidR="00713C27" w:rsidRPr="006D1323">
        <w:rPr>
          <w:rFonts w:ascii="Calibri" w:hAnsi="Calibri" w:cs="Calibri"/>
          <w:bCs/>
        </w:rPr>
        <w:t>Dyrektora</w:t>
      </w:r>
    </w:p>
    <w:p w14:paraId="660CC9DA" w14:textId="77777777" w:rsidR="005F52EF" w:rsidRPr="006D1323" w:rsidRDefault="00D12B13" w:rsidP="006D1323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 xml:space="preserve">Szkoły Podstawowej nr 33 </w:t>
      </w:r>
    </w:p>
    <w:p w14:paraId="236DB092" w14:textId="1352AEE9" w:rsidR="00D12B13" w:rsidRPr="006D1323" w:rsidRDefault="00D12B13" w:rsidP="006D1323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>im. S</w:t>
      </w:r>
      <w:r w:rsidR="000514F6" w:rsidRPr="006D1323">
        <w:rPr>
          <w:rFonts w:ascii="Calibri" w:hAnsi="Calibri" w:cs="Calibri"/>
          <w:bCs/>
        </w:rPr>
        <w:t>tefana</w:t>
      </w:r>
      <w:r w:rsidRPr="006D1323">
        <w:rPr>
          <w:rFonts w:ascii="Calibri" w:hAnsi="Calibri" w:cs="Calibri"/>
          <w:bCs/>
        </w:rPr>
        <w:t xml:space="preserve"> Kopcińskiego w Łodzi </w:t>
      </w:r>
    </w:p>
    <w:p w14:paraId="5B09A4E9" w14:textId="1BFEDFF8" w:rsidR="00D12B13" w:rsidRPr="006D1323" w:rsidRDefault="00D12B13" w:rsidP="006D1323">
      <w:p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  <w:bCs/>
        </w:rPr>
        <w:t xml:space="preserve">nr </w:t>
      </w:r>
      <w:r w:rsidR="00840014" w:rsidRPr="006D1323">
        <w:rPr>
          <w:rFonts w:ascii="Calibri" w:hAnsi="Calibri" w:cs="Calibri"/>
          <w:bCs/>
        </w:rPr>
        <w:t xml:space="preserve"> 1</w:t>
      </w:r>
      <w:r w:rsidR="0045666C">
        <w:rPr>
          <w:rFonts w:ascii="Calibri" w:hAnsi="Calibri" w:cs="Calibri"/>
          <w:bCs/>
        </w:rPr>
        <w:t>8</w:t>
      </w:r>
      <w:r w:rsidR="00840014" w:rsidRPr="006D1323">
        <w:rPr>
          <w:rFonts w:ascii="Calibri" w:hAnsi="Calibri" w:cs="Calibri"/>
          <w:bCs/>
        </w:rPr>
        <w:t>/202</w:t>
      </w:r>
      <w:r w:rsidR="0045666C">
        <w:rPr>
          <w:rFonts w:ascii="Calibri" w:hAnsi="Calibri" w:cs="Calibri"/>
          <w:bCs/>
        </w:rPr>
        <w:t>5</w:t>
      </w:r>
      <w:r w:rsidR="00840014" w:rsidRPr="006D1323">
        <w:rPr>
          <w:rFonts w:ascii="Calibri" w:hAnsi="Calibri" w:cs="Calibri"/>
          <w:bCs/>
        </w:rPr>
        <w:t>/202</w:t>
      </w:r>
      <w:r w:rsidR="0045666C">
        <w:rPr>
          <w:rFonts w:ascii="Calibri" w:hAnsi="Calibri" w:cs="Calibri"/>
          <w:bCs/>
        </w:rPr>
        <w:t>6</w:t>
      </w:r>
      <w:r w:rsidR="00713C27" w:rsidRPr="006D1323">
        <w:rPr>
          <w:rFonts w:ascii="Calibri" w:hAnsi="Calibri" w:cs="Calibri"/>
          <w:bCs/>
        </w:rPr>
        <w:t xml:space="preserve"> </w:t>
      </w:r>
      <w:r w:rsidRPr="006D1323">
        <w:rPr>
          <w:rFonts w:ascii="Calibri" w:hAnsi="Calibri" w:cs="Calibri"/>
          <w:bCs/>
        </w:rPr>
        <w:t xml:space="preserve"> z dn. </w:t>
      </w:r>
      <w:r w:rsidR="0045666C">
        <w:rPr>
          <w:rFonts w:ascii="Calibri" w:hAnsi="Calibri" w:cs="Calibri"/>
          <w:bCs/>
        </w:rPr>
        <w:t>12</w:t>
      </w:r>
      <w:r w:rsidR="00840014" w:rsidRPr="006D1323">
        <w:rPr>
          <w:rFonts w:ascii="Calibri" w:hAnsi="Calibri" w:cs="Calibri"/>
          <w:bCs/>
        </w:rPr>
        <w:t>.</w:t>
      </w:r>
      <w:r w:rsidR="0045666C">
        <w:rPr>
          <w:rFonts w:ascii="Calibri" w:hAnsi="Calibri" w:cs="Calibri"/>
          <w:bCs/>
        </w:rPr>
        <w:t>09</w:t>
      </w:r>
      <w:r w:rsidR="00840014" w:rsidRPr="006D1323">
        <w:rPr>
          <w:rFonts w:ascii="Calibri" w:hAnsi="Calibri" w:cs="Calibri"/>
          <w:bCs/>
        </w:rPr>
        <w:t>.20</w:t>
      </w:r>
      <w:r w:rsidR="0045666C">
        <w:rPr>
          <w:rFonts w:ascii="Calibri" w:hAnsi="Calibri" w:cs="Calibri"/>
          <w:bCs/>
        </w:rPr>
        <w:t>25</w:t>
      </w:r>
      <w:r w:rsidR="00840014" w:rsidRPr="006D1323">
        <w:rPr>
          <w:rFonts w:ascii="Calibri" w:hAnsi="Calibri" w:cs="Calibri"/>
          <w:bCs/>
        </w:rPr>
        <w:t xml:space="preserve"> r.</w:t>
      </w:r>
    </w:p>
    <w:p w14:paraId="08C40CE0" w14:textId="5F0BDE30" w:rsidR="00D12B13" w:rsidRPr="006D1323" w:rsidRDefault="00501FD0" w:rsidP="006D1323">
      <w:pPr>
        <w:pStyle w:val="Nagwek1"/>
        <w:rPr>
          <w:b/>
          <w:color w:val="auto"/>
        </w:rPr>
      </w:pPr>
      <w:r w:rsidRPr="006D1323">
        <w:rPr>
          <w:b/>
          <w:color w:val="auto"/>
        </w:rPr>
        <w:t>Regulamin pracy</w:t>
      </w:r>
    </w:p>
    <w:p w14:paraId="1451C397" w14:textId="64EB8228" w:rsidR="00D12B13" w:rsidRPr="006D1323" w:rsidRDefault="00501FD0" w:rsidP="006D1323">
      <w:pPr>
        <w:pStyle w:val="Nagwek1"/>
        <w:rPr>
          <w:b/>
          <w:color w:val="auto"/>
        </w:rPr>
      </w:pPr>
      <w:r w:rsidRPr="006D1323">
        <w:rPr>
          <w:b/>
          <w:color w:val="auto"/>
        </w:rPr>
        <w:t>Szkoły Podstawowej nr</w:t>
      </w:r>
      <w:r w:rsidR="00D12B13" w:rsidRPr="006D1323">
        <w:rPr>
          <w:b/>
          <w:color w:val="auto"/>
        </w:rPr>
        <w:t xml:space="preserve"> 33 </w:t>
      </w:r>
    </w:p>
    <w:p w14:paraId="2FF340EF" w14:textId="4DF8681C" w:rsidR="00D12B13" w:rsidRPr="006D1323" w:rsidRDefault="00501FD0" w:rsidP="006D1323">
      <w:pPr>
        <w:pStyle w:val="Nagwek1"/>
        <w:rPr>
          <w:b/>
          <w:color w:val="auto"/>
        </w:rPr>
      </w:pPr>
      <w:r w:rsidRPr="006D1323">
        <w:rPr>
          <w:b/>
          <w:color w:val="auto"/>
        </w:rPr>
        <w:t>im. Stefana Kopcińskiego w Łodzi</w:t>
      </w:r>
    </w:p>
    <w:p w14:paraId="6CCF1200" w14:textId="1A953A4E" w:rsidR="00D12B13" w:rsidRPr="006D1323" w:rsidRDefault="00D12B13" w:rsidP="006D1323">
      <w:pPr>
        <w:spacing w:line="360" w:lineRule="auto"/>
        <w:rPr>
          <w:rFonts w:ascii="Calibri" w:hAnsi="Calibri" w:cs="Calibri"/>
          <w:b/>
        </w:rPr>
      </w:pPr>
    </w:p>
    <w:p w14:paraId="5EF288DA" w14:textId="77777777" w:rsidR="00D12B13" w:rsidRPr="006D1323" w:rsidRDefault="00D12B13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Podstawa prawna:</w:t>
      </w:r>
    </w:p>
    <w:p w14:paraId="197900F8" w14:textId="30117854" w:rsidR="00D12B13" w:rsidRPr="006D1323" w:rsidRDefault="00D12B13" w:rsidP="006D1323">
      <w:pPr>
        <w:pStyle w:val="Zawartotabeli"/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bookmarkStart w:id="0" w:name="_Hlk183509286"/>
      <w:r w:rsidRPr="006D1323">
        <w:rPr>
          <w:rFonts w:ascii="Calibri" w:hAnsi="Calibri" w:cs="Calibri"/>
        </w:rPr>
        <w:t>Ustawa z dnia 26 czerwca 1974 r. Kodeksu Pracy (</w:t>
      </w:r>
      <w:r w:rsidR="000151FE" w:rsidRPr="006D1323">
        <w:rPr>
          <w:rFonts w:ascii="Calibri" w:hAnsi="Calibri" w:cs="Calibri"/>
        </w:rPr>
        <w:t>Dz.U. 2023 poz. 1465</w:t>
      </w:r>
      <w:r w:rsidRPr="006D1323">
        <w:rPr>
          <w:rFonts w:ascii="Calibri" w:hAnsi="Calibri" w:cs="Calibri"/>
        </w:rPr>
        <w:t>)</w:t>
      </w:r>
      <w:r w:rsidR="000151FE" w:rsidRPr="006D1323">
        <w:rPr>
          <w:rFonts w:ascii="Calibri" w:hAnsi="Calibri" w:cs="Calibri"/>
        </w:rPr>
        <w:t>.</w:t>
      </w:r>
    </w:p>
    <w:p w14:paraId="5226E18A" w14:textId="77039AB8" w:rsidR="00D12B13" w:rsidRPr="006D1323" w:rsidRDefault="00D12B13" w:rsidP="006D1323">
      <w:pPr>
        <w:pStyle w:val="Zawartotabeli"/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Ustaw</w:t>
      </w:r>
      <w:r w:rsidR="009C2D44" w:rsidRPr="006D1323">
        <w:rPr>
          <w:rFonts w:ascii="Calibri" w:hAnsi="Calibri" w:cs="Calibri"/>
        </w:rPr>
        <w:t>a</w:t>
      </w:r>
      <w:r w:rsidRPr="006D1323">
        <w:rPr>
          <w:rFonts w:ascii="Calibri" w:hAnsi="Calibri" w:cs="Calibri"/>
        </w:rPr>
        <w:t xml:space="preserve"> z dnia 26 stycznia 1982 r. Karta Nauczyciela (</w:t>
      </w:r>
      <w:r w:rsidR="000151FE" w:rsidRPr="006D1323">
        <w:rPr>
          <w:rFonts w:ascii="Calibri" w:hAnsi="Calibri" w:cs="Calibri"/>
        </w:rPr>
        <w:t>Dz.U. 2024 poz. 986</w:t>
      </w:r>
      <w:r w:rsidRPr="006D1323">
        <w:rPr>
          <w:rFonts w:ascii="Calibri" w:hAnsi="Calibri" w:cs="Calibri"/>
        </w:rPr>
        <w:t>)</w:t>
      </w:r>
      <w:r w:rsidR="000151FE" w:rsidRPr="006D1323">
        <w:rPr>
          <w:rFonts w:ascii="Calibri" w:hAnsi="Calibri" w:cs="Calibri"/>
        </w:rPr>
        <w:t>.</w:t>
      </w:r>
    </w:p>
    <w:p w14:paraId="38A754DB" w14:textId="2FDD041E" w:rsidR="00D12B13" w:rsidRPr="006D1323" w:rsidRDefault="00D12B13" w:rsidP="006D1323">
      <w:pPr>
        <w:pStyle w:val="Zawartotabeli"/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Rozporządzenie Ministra Pracy i Polityki Socjalnej z dnia 15 maja 1996 r. w sprawie sposobu usprawiedliwiania nieobecności w pracy oraz udzielania zwolnień od pracy (Dz. U. z 1996 r. nr 60 poz. 281 ze zm.)</w:t>
      </w:r>
      <w:r w:rsidR="000151FE" w:rsidRPr="006D1323">
        <w:rPr>
          <w:rFonts w:ascii="Calibri" w:hAnsi="Calibri" w:cs="Calibri"/>
        </w:rPr>
        <w:t>.</w:t>
      </w:r>
    </w:p>
    <w:p w14:paraId="066F3AB7" w14:textId="36D5CDC9" w:rsidR="00D12B13" w:rsidRPr="006D1323" w:rsidRDefault="00D12B13" w:rsidP="006D1323">
      <w:pPr>
        <w:pStyle w:val="Zawartotabeli"/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Ustawa z dnia 23 maja 1991 r. o związkach zawodowych (Dz. U. 1991 nr 55 poz. 234 ze zm.)</w:t>
      </w:r>
      <w:r w:rsidR="000151FE" w:rsidRPr="006D1323">
        <w:rPr>
          <w:rFonts w:ascii="Calibri" w:hAnsi="Calibri" w:cs="Calibri"/>
        </w:rPr>
        <w:t>.</w:t>
      </w:r>
    </w:p>
    <w:p w14:paraId="742C3A32" w14:textId="5B1910AE" w:rsidR="00D12B13" w:rsidRPr="006D1323" w:rsidRDefault="00D12B13" w:rsidP="006D1323">
      <w:pPr>
        <w:pStyle w:val="Zawartotabeli"/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Ustawa z dnia 26 października 1982 r. o wychowaniu w trzeźwości, przeciwdziałaniu alkoholizmowi (</w:t>
      </w:r>
      <w:r w:rsidR="000151FE" w:rsidRPr="006D1323">
        <w:rPr>
          <w:rFonts w:ascii="Calibri" w:hAnsi="Calibri" w:cs="Calibri"/>
        </w:rPr>
        <w:t>Dz.U. 2023 poz. 2151</w:t>
      </w:r>
      <w:r w:rsidRPr="006D1323">
        <w:rPr>
          <w:rFonts w:ascii="Calibri" w:hAnsi="Calibri" w:cs="Calibri"/>
        </w:rPr>
        <w:t>)</w:t>
      </w:r>
      <w:r w:rsidR="000151FE" w:rsidRPr="006D1323">
        <w:rPr>
          <w:rFonts w:ascii="Calibri" w:hAnsi="Calibri" w:cs="Calibri"/>
        </w:rPr>
        <w:t>.</w:t>
      </w:r>
    </w:p>
    <w:p w14:paraId="35CB13B1" w14:textId="3B9AB4CF" w:rsidR="00D12B13" w:rsidRPr="006D1323" w:rsidRDefault="00D12B13" w:rsidP="006D1323">
      <w:pPr>
        <w:pStyle w:val="Zawartotabeli"/>
        <w:numPr>
          <w:ilvl w:val="0"/>
          <w:numId w:val="4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Protokół dodatkowy Nr 1 zawarty w dn. 09.06.2009 r. (obowiązujący od 01.07.2009 r.) oraz Protokół nr 2 z dnia 01.09.2022 (obowiązujący od 01.10.2022 r.) do Układu Ponadzakładowego Zbiorowego dla pracowników nie będących nauczycielami, zatrudnionych w szkołach i placówkach oświatowo – </w:t>
      </w:r>
      <w:r w:rsidRPr="006D1323">
        <w:rPr>
          <w:rFonts w:ascii="Calibri" w:hAnsi="Calibri" w:cs="Calibri"/>
        </w:rPr>
        <w:lastRenderedPageBreak/>
        <w:t>wychowawczych, prowadzonych przez miasto Łódź, zawarty w dn. 05.02.1997 r.</w:t>
      </w:r>
      <w:r w:rsidR="0051661F"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 xml:space="preserve"> i zarejestrowany w dn. 30.06.1997 r. </w:t>
      </w:r>
      <w:bookmarkEnd w:id="0"/>
    </w:p>
    <w:p w14:paraId="246CE088" w14:textId="73210A5D" w:rsidR="00D12B13" w:rsidRPr="006D1323" w:rsidRDefault="004135E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 xml:space="preserve">I. </w:t>
      </w:r>
      <w:r w:rsidR="00501FD0" w:rsidRPr="006D1323">
        <w:rPr>
          <w:b/>
          <w:color w:val="auto"/>
        </w:rPr>
        <w:t>Przepisy ogólne</w:t>
      </w:r>
    </w:p>
    <w:p w14:paraId="7FEE8A28" w14:textId="0A145E69" w:rsidR="00D12B13" w:rsidRPr="006D1323" w:rsidRDefault="00D12B13" w:rsidP="006D1323">
      <w:pPr>
        <w:pStyle w:val="Nagwek2"/>
        <w:spacing w:line="360" w:lineRule="auto"/>
        <w:rPr>
          <w:rFonts w:ascii="Calibri" w:hAnsi="Calibri" w:cs="Calibri"/>
          <w:b/>
          <w:bCs/>
          <w:color w:val="auto"/>
        </w:rPr>
      </w:pPr>
      <w:r w:rsidRPr="006D1323">
        <w:rPr>
          <w:rFonts w:ascii="Calibri" w:hAnsi="Calibri" w:cs="Calibri"/>
          <w:b/>
          <w:bCs/>
          <w:color w:val="auto"/>
        </w:rPr>
        <w:t>§ 1</w:t>
      </w:r>
      <w:r w:rsidR="006D1323" w:rsidRPr="006D1323">
        <w:rPr>
          <w:rFonts w:ascii="Calibri" w:hAnsi="Calibri" w:cs="Calibri"/>
          <w:b/>
          <w:bCs/>
          <w:color w:val="auto"/>
        </w:rPr>
        <w:t>.</w:t>
      </w:r>
    </w:p>
    <w:p w14:paraId="4914A56B" w14:textId="30882644" w:rsidR="00D12B13" w:rsidRPr="006D1323" w:rsidRDefault="00D12B13" w:rsidP="006D1323">
      <w:pPr>
        <w:pStyle w:val="Akapitzlist"/>
        <w:numPr>
          <w:ilvl w:val="0"/>
          <w:numId w:val="55"/>
        </w:numPr>
        <w:tabs>
          <w:tab w:val="num" w:pos="360"/>
          <w:tab w:val="num" w:pos="14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Regulamin ustala organizację i porządek pracy oraz związane z tym prawa i obowiązki</w:t>
      </w:r>
      <w:r w:rsidR="00B24573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pracodawcy i pracownika.</w:t>
      </w:r>
      <w:r w:rsidR="00B24573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Regulamin pracy określa w szczególności:</w:t>
      </w:r>
    </w:p>
    <w:p w14:paraId="381ACD6B" w14:textId="77777777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organizację pracy,</w:t>
      </w:r>
    </w:p>
    <w:p w14:paraId="774749A6" w14:textId="2B323CC1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czas pracy</w:t>
      </w:r>
      <w:r w:rsidR="00F66102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(systemy i rozkłady czasu pracy, porę nocną</w:t>
      </w:r>
      <w:r w:rsidR="00F66102" w:rsidRPr="006D1323">
        <w:rPr>
          <w:rFonts w:ascii="Calibri" w:hAnsi="Calibri" w:cs="Calibri"/>
        </w:rPr>
        <w:t>)</w:t>
      </w:r>
      <w:r w:rsidRPr="006D1323">
        <w:rPr>
          <w:rFonts w:ascii="Calibri" w:hAnsi="Calibri" w:cs="Calibri"/>
        </w:rPr>
        <w:t>,</w:t>
      </w:r>
    </w:p>
    <w:p w14:paraId="04E165F6" w14:textId="77777777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sposoby i terminy usprawiedliwiania nieobecności,</w:t>
      </w:r>
    </w:p>
    <w:p w14:paraId="56113D32" w14:textId="77777777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sposoby potwierdzania obecności w pracy,</w:t>
      </w:r>
    </w:p>
    <w:p w14:paraId="6E659528" w14:textId="77777777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obowiązki dotyczące bezpieczeństwa i higieny pracy oraz ochrony przeciwpożarowej,</w:t>
      </w:r>
    </w:p>
    <w:p w14:paraId="4A18123F" w14:textId="77777777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nagrody i kary związane z porządkiem pracy,</w:t>
      </w:r>
    </w:p>
    <w:p w14:paraId="1880D853" w14:textId="77777777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termin, miejsce i czas wypłaty wynagrodzenia,</w:t>
      </w:r>
    </w:p>
    <w:p w14:paraId="21F7AF09" w14:textId="77777777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urlopy, w tym urlop rodzicielski,</w:t>
      </w:r>
    </w:p>
    <w:p w14:paraId="227FBCF8" w14:textId="27E33B7D" w:rsidR="00D12B13" w:rsidRPr="006D1323" w:rsidRDefault="00D12B13" w:rsidP="006D1323">
      <w:pPr>
        <w:pStyle w:val="Akapitzlist"/>
        <w:numPr>
          <w:ilvl w:val="0"/>
          <w:numId w:val="43"/>
        </w:numPr>
        <w:tabs>
          <w:tab w:val="num" w:pos="720"/>
          <w:tab w:val="num" w:pos="23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sposób prowadzenia dokumentacji związanej ze stosunkiem pracy.</w:t>
      </w:r>
    </w:p>
    <w:p w14:paraId="19813244" w14:textId="4A76AA00" w:rsidR="00D12B13" w:rsidRPr="006D1323" w:rsidRDefault="00D12B13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</w:t>
      </w:r>
      <w:r w:rsidR="006D1323" w:rsidRPr="006D1323">
        <w:rPr>
          <w:b/>
          <w:color w:val="auto"/>
        </w:rPr>
        <w:t>.</w:t>
      </w:r>
    </w:p>
    <w:p w14:paraId="0DC4F5D4" w14:textId="069A4566" w:rsidR="00D12B13" w:rsidRPr="006D1323" w:rsidRDefault="00D12B13" w:rsidP="006D1323">
      <w:pPr>
        <w:numPr>
          <w:ilvl w:val="0"/>
          <w:numId w:val="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Postanowienia regulaminu stosuje się do wszystkich pracowników, bez względu na rodzaj pracy i zajmowane stanowisko.</w:t>
      </w:r>
    </w:p>
    <w:p w14:paraId="581772F9" w14:textId="4564A342" w:rsidR="00D12B13" w:rsidRPr="006D1323" w:rsidRDefault="00D12B13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</w:t>
      </w:r>
      <w:r w:rsidR="006D1323" w:rsidRPr="006D1323">
        <w:rPr>
          <w:b/>
          <w:color w:val="auto"/>
        </w:rPr>
        <w:t>.</w:t>
      </w:r>
    </w:p>
    <w:p w14:paraId="16A293B3" w14:textId="77777777" w:rsidR="00D12B13" w:rsidRPr="006D1323" w:rsidRDefault="00D12B13" w:rsidP="006D1323">
      <w:pPr>
        <w:numPr>
          <w:ilvl w:val="0"/>
          <w:numId w:val="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Przed dopuszczeniem do pracy każdy pracownik jest zapoznawany z przepisami Regulaminu, a podpisane oświadczenie o zapoznaniu się z jego treścią jest dołączane do akt.</w:t>
      </w:r>
    </w:p>
    <w:p w14:paraId="5177C96B" w14:textId="600AE7DD" w:rsidR="00D12B13" w:rsidRPr="006D1323" w:rsidRDefault="00D12B13" w:rsidP="006D1323">
      <w:pPr>
        <w:spacing w:line="360" w:lineRule="auto"/>
        <w:rPr>
          <w:rFonts w:ascii="Calibri" w:hAnsi="Calibri" w:cs="Calibri"/>
          <w:b/>
          <w:bCs/>
        </w:rPr>
      </w:pPr>
    </w:p>
    <w:p w14:paraId="1A543755" w14:textId="67DB9C58" w:rsidR="00654483" w:rsidRPr="006D1323" w:rsidRDefault="00501FD0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II. Obowiązki</w:t>
      </w:r>
      <w:r w:rsidR="00D12B13" w:rsidRPr="006D1323">
        <w:rPr>
          <w:b/>
          <w:color w:val="auto"/>
        </w:rPr>
        <w:t xml:space="preserve"> </w:t>
      </w:r>
      <w:r w:rsidRPr="006D1323">
        <w:rPr>
          <w:b/>
          <w:color w:val="auto"/>
        </w:rPr>
        <w:t>pracodawcy</w:t>
      </w:r>
      <w:r w:rsidR="00654483" w:rsidRPr="006D1323">
        <w:rPr>
          <w:b/>
          <w:color w:val="auto"/>
        </w:rPr>
        <w:t xml:space="preserve">  </w:t>
      </w:r>
      <w:r w:rsidRPr="006D1323">
        <w:rPr>
          <w:b/>
          <w:color w:val="auto"/>
        </w:rPr>
        <w:t>i</w:t>
      </w:r>
      <w:r w:rsidR="00654483" w:rsidRPr="006D1323">
        <w:rPr>
          <w:b/>
          <w:color w:val="auto"/>
        </w:rPr>
        <w:t xml:space="preserve"> </w:t>
      </w:r>
      <w:r w:rsidRPr="006D1323">
        <w:rPr>
          <w:b/>
          <w:color w:val="auto"/>
        </w:rPr>
        <w:t>pracowników</w:t>
      </w:r>
    </w:p>
    <w:p w14:paraId="5804608C" w14:textId="40D7EBF9" w:rsidR="00F2529F" w:rsidRPr="006D1323" w:rsidRDefault="00D12B13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</w:t>
      </w:r>
      <w:r w:rsidR="006D1323" w:rsidRPr="006D1323">
        <w:rPr>
          <w:b/>
          <w:color w:val="auto"/>
        </w:rPr>
        <w:t>.</w:t>
      </w:r>
    </w:p>
    <w:p w14:paraId="65D78941" w14:textId="622246D6" w:rsidR="00654483" w:rsidRPr="006D1323" w:rsidRDefault="00654483" w:rsidP="006D1323">
      <w:pPr>
        <w:pStyle w:val="Akapitzlist"/>
        <w:numPr>
          <w:ilvl w:val="0"/>
          <w:numId w:val="57"/>
        </w:numPr>
        <w:spacing w:line="360" w:lineRule="auto"/>
        <w:rPr>
          <w:rFonts w:ascii="Calibri" w:hAnsi="Calibri" w:cs="Calibri"/>
          <w:bCs/>
        </w:rPr>
      </w:pPr>
      <w:r w:rsidRPr="006D1323">
        <w:rPr>
          <w:rFonts w:ascii="Calibri" w:hAnsi="Calibri" w:cs="Calibri"/>
        </w:rPr>
        <w:t>Pracodawca jest odpowiedzialny w szczególności za:</w:t>
      </w:r>
    </w:p>
    <w:p w14:paraId="18B9611A" w14:textId="319BE447" w:rsidR="00654483" w:rsidRPr="006D1323" w:rsidRDefault="00654483" w:rsidP="006D132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obszar dydaktyczny, wychowawczy i opiekuńczy  szkoły,</w:t>
      </w:r>
    </w:p>
    <w:p w14:paraId="1ACED7CC" w14:textId="08F07610" w:rsidR="00654483" w:rsidRPr="006D1323" w:rsidRDefault="00654483" w:rsidP="006D132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realizację zadań zgodnie z uchwałami rady pedagogicznej, opiniami rady rodziców i samorządu uczniowskiego podjętymi w ramach ich kompetencji oraz decyzjami organów nadzorujących szkołę,</w:t>
      </w:r>
    </w:p>
    <w:p w14:paraId="0C396D2D" w14:textId="77777777" w:rsidR="00654483" w:rsidRPr="006D1323" w:rsidRDefault="00654483" w:rsidP="006D1323">
      <w:pPr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tworzenie warunków do rozwijania samorządnej i samodzielnej pracy uczniów </w:t>
      </w:r>
      <w:r w:rsidRPr="006D1323">
        <w:rPr>
          <w:rFonts w:ascii="Calibri" w:hAnsi="Calibri" w:cs="Calibri"/>
        </w:rPr>
        <w:br/>
        <w:t>i wychowanków.</w:t>
      </w:r>
    </w:p>
    <w:p w14:paraId="121E1671" w14:textId="67A2216E" w:rsidR="00654483" w:rsidRPr="006D1323" w:rsidRDefault="00654483" w:rsidP="006D1323">
      <w:pPr>
        <w:pStyle w:val="Akapitzlist"/>
        <w:numPr>
          <w:ilvl w:val="0"/>
          <w:numId w:val="57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Dyrektor powinien także:</w:t>
      </w:r>
    </w:p>
    <w:p w14:paraId="274F9E48" w14:textId="77777777" w:rsidR="00654483" w:rsidRPr="006D1323" w:rsidRDefault="00654483" w:rsidP="006D132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zapewnić odpowiednie warunki organizacyjne do realizacji zadań dydaktycznych, wychowawczych i opiekuńczych,</w:t>
      </w:r>
    </w:p>
    <w:p w14:paraId="3477F098" w14:textId="183CA8F9" w:rsidR="00654483" w:rsidRPr="006D1323" w:rsidRDefault="00654483" w:rsidP="006D132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organizować pracę w sposób zapewniający pełne i efektywne wykorzystanie czasu pracy, jak również osiąganie przez pracowników, przy wykorzystaniu ich uzdolnień i kwalifikacji, wysokiej wydajności i należytej jakości pracy,</w:t>
      </w:r>
    </w:p>
    <w:p w14:paraId="7855D926" w14:textId="77777777" w:rsidR="00654483" w:rsidRPr="006D1323" w:rsidRDefault="00654483" w:rsidP="006D132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zaznajamiać pracowników podejmujących pracę z zakresem ich obowiązków, sposobem wykonywania pracy na wyznaczonych stanowiskach pracy oraz ich podstawowymi uprawnieniami, ryzykiem zawodowym,</w:t>
      </w:r>
    </w:p>
    <w:p w14:paraId="10787028" w14:textId="77777777" w:rsidR="00654483" w:rsidRPr="006D1323" w:rsidRDefault="00654483" w:rsidP="006D132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zapewnić bezpieczne i higieniczne warunki pracy oraz prowadzić systematyczne szkolenia pracowników w zakresie bezpieczeństwa i higieny pracy,</w:t>
      </w:r>
    </w:p>
    <w:p w14:paraId="777370FD" w14:textId="77777777" w:rsidR="00654483" w:rsidRPr="006D1323" w:rsidRDefault="00654483" w:rsidP="006D132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stosować sprawiedliwe i obiektywne kryteria oceny pracowników oraz wyników ich pracy,</w:t>
      </w:r>
    </w:p>
    <w:p w14:paraId="22C29E89" w14:textId="37BB530B" w:rsidR="00654483" w:rsidRPr="006D1323" w:rsidRDefault="00654483" w:rsidP="006D132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kierować pracowników na wstępne, okresowe i profilaktyczne badania lekarskie       </w:t>
      </w:r>
      <w:r w:rsidR="00F2529F" w:rsidRPr="006D1323">
        <w:rPr>
          <w:rFonts w:ascii="Calibri" w:hAnsi="Calibri" w:cs="Calibri"/>
        </w:rPr>
        <w:t xml:space="preserve">               </w:t>
      </w:r>
      <w:r w:rsidRPr="006D1323">
        <w:rPr>
          <w:rFonts w:ascii="Calibri" w:hAnsi="Calibri" w:cs="Calibri"/>
        </w:rPr>
        <w:t xml:space="preserve">     i pokrywać koszty tych badań,</w:t>
      </w:r>
    </w:p>
    <w:p w14:paraId="1F48B4BB" w14:textId="12D42636" w:rsidR="00654483" w:rsidRPr="006D1323" w:rsidRDefault="00654483" w:rsidP="006D1323">
      <w:pPr>
        <w:numPr>
          <w:ilvl w:val="0"/>
          <w:numId w:val="4"/>
        </w:numPr>
        <w:tabs>
          <w:tab w:val="left" w:pos="426"/>
        </w:tabs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zapewnić pracownikom przydział pracy zgodny z treścią zawartej umowy</w:t>
      </w:r>
      <w:r w:rsidR="00F004B2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>o pracę,</w:t>
      </w:r>
    </w:p>
    <w:p w14:paraId="434A1DEF" w14:textId="77777777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wyposażyć pracowników w niezbędne materiały i środki ochrony indywidualnej zgodnie z tabelą (</w:t>
      </w:r>
      <w:r w:rsidRPr="006D1323">
        <w:rPr>
          <w:rFonts w:ascii="Calibri" w:hAnsi="Calibri" w:cs="Calibri"/>
          <w:b/>
          <w:bCs/>
        </w:rPr>
        <w:t>Załącznik nr 2</w:t>
      </w:r>
      <w:r w:rsidRPr="006D1323">
        <w:rPr>
          <w:rFonts w:ascii="Calibri" w:hAnsi="Calibri" w:cs="Calibri"/>
        </w:rPr>
        <w:t xml:space="preserve"> do Regulaminu) do wykonywania pracy na stanowisku,</w:t>
      </w:r>
    </w:p>
    <w:p w14:paraId="65000E8C" w14:textId="77777777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terminowo i prawidłowo wypłacać wynagrodzenie, prowadzić dokumentację wynagrodzeń i udostępniać ja na życzenie pracownika,</w:t>
      </w:r>
    </w:p>
    <w:p w14:paraId="4E3B0812" w14:textId="77777777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ułatwić pracownikom podnoszenie kwalifikacji zawodowych i stwarzać warunki do awansu zawodowego nauczycieli,</w:t>
      </w:r>
    </w:p>
    <w:p w14:paraId="49B17401" w14:textId="77777777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zaspokajać w miarę potrzeb oraz posiadanych środków socjalnych potrzeby pracowników oraz dbać o ochronę ich zdrowia,</w:t>
      </w:r>
    </w:p>
    <w:p w14:paraId="37BC1F8F" w14:textId="77777777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niezwłocznie wydać pracownikom świadectwo pracy w przypadku rozwiązania </w:t>
      </w:r>
      <w:r w:rsidRPr="006D1323">
        <w:rPr>
          <w:rFonts w:ascii="Calibri" w:hAnsi="Calibri" w:cs="Calibri"/>
        </w:rPr>
        <w:br/>
        <w:t>lub wygaśnięcia stosunku pracy,</w:t>
      </w:r>
    </w:p>
    <w:p w14:paraId="47137895" w14:textId="44913DDA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prowadzić oraz przechowywać akta osobowe pracowników, </w:t>
      </w:r>
    </w:p>
    <w:p w14:paraId="5105B87B" w14:textId="4C3A4A0D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przetwarzać dane osobowe pracowników, uczniów zgodnie z przepisami</w:t>
      </w:r>
      <w:r w:rsidR="00F004B2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>o ochronie danych osobowych,</w:t>
      </w:r>
    </w:p>
    <w:p w14:paraId="6383240B" w14:textId="66DF7808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wpływać na kształtowanie właściwych zasad współżycia społecznego,</w:t>
      </w:r>
    </w:p>
    <w:p w14:paraId="390AA046" w14:textId="77777777" w:rsidR="00654483" w:rsidRPr="006D1323" w:rsidRDefault="00654483" w:rsidP="006D1323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przeciwdziałać </w:t>
      </w:r>
      <w:proofErr w:type="spellStart"/>
      <w:r w:rsidRPr="006D1323">
        <w:rPr>
          <w:rFonts w:ascii="Calibri" w:hAnsi="Calibri" w:cs="Calibri"/>
        </w:rPr>
        <w:t>mobbingowi</w:t>
      </w:r>
      <w:proofErr w:type="spellEnd"/>
      <w:r w:rsidRPr="006D1323">
        <w:rPr>
          <w:rFonts w:ascii="Calibri" w:hAnsi="Calibri" w:cs="Calibri"/>
        </w:rPr>
        <w:t xml:space="preserve"> w pracy i podejmować przeciwdziałania dyskryminacji </w:t>
      </w:r>
      <w:r w:rsidRPr="006D1323">
        <w:rPr>
          <w:rFonts w:ascii="Calibri" w:hAnsi="Calibri" w:cs="Calibri"/>
        </w:rPr>
        <w:br/>
        <w:t>w zatrudnieniu, w szczególności ze względu na płeć, wiek, niepełnosprawność, rasę, religię, narodowość, przekonania polityczne, przynależność związkową, pochodzenie etniczne, wyznanie, orientację seksualną, a także na zatrudnienie na czas określony lub nieokreślony albo w pełnym lub niepełnym wymiarze czasu pracy.</w:t>
      </w:r>
    </w:p>
    <w:p w14:paraId="24C727D3" w14:textId="2A1E3395" w:rsidR="00654483" w:rsidRPr="006D1323" w:rsidRDefault="00654483" w:rsidP="006D1323">
      <w:pPr>
        <w:spacing w:line="360" w:lineRule="auto"/>
        <w:ind w:left="72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Szczegółowe zasady przeciwdziałania </w:t>
      </w:r>
      <w:proofErr w:type="spellStart"/>
      <w:r w:rsidRPr="006D1323">
        <w:rPr>
          <w:rFonts w:ascii="Calibri" w:hAnsi="Calibri" w:cs="Calibri"/>
        </w:rPr>
        <w:t>mobbingowi</w:t>
      </w:r>
      <w:proofErr w:type="spellEnd"/>
      <w:r w:rsidRPr="006D1323">
        <w:rPr>
          <w:rFonts w:ascii="Calibri" w:hAnsi="Calibri" w:cs="Calibri"/>
        </w:rPr>
        <w:t xml:space="preserve"> i równouprawnieniu znajdują się </w:t>
      </w:r>
      <w:r w:rsidRPr="006D1323">
        <w:rPr>
          <w:rFonts w:ascii="Calibri" w:hAnsi="Calibri" w:cs="Calibri"/>
        </w:rPr>
        <w:br/>
        <w:t>w oświadczeniu składanym przez pracowników i dołą</w:t>
      </w:r>
      <w:r w:rsidR="00194E4C" w:rsidRPr="006D1323">
        <w:rPr>
          <w:rFonts w:ascii="Calibri" w:hAnsi="Calibri" w:cs="Calibri"/>
        </w:rPr>
        <w:t>czanym do teczki akt osobowych.</w:t>
      </w:r>
    </w:p>
    <w:p w14:paraId="65A642F5" w14:textId="368496DC" w:rsidR="006525D1" w:rsidRPr="006D1323" w:rsidRDefault="00D12B13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5</w:t>
      </w:r>
      <w:r w:rsidR="006D1323" w:rsidRPr="006D1323">
        <w:rPr>
          <w:b/>
          <w:color w:val="auto"/>
        </w:rPr>
        <w:t>.</w:t>
      </w:r>
    </w:p>
    <w:p w14:paraId="70D2E7E9" w14:textId="77777777" w:rsidR="00654483" w:rsidRPr="006D1323" w:rsidRDefault="00654483" w:rsidP="006D1323">
      <w:pPr>
        <w:pStyle w:val="Akapitzlist"/>
        <w:numPr>
          <w:ilvl w:val="0"/>
          <w:numId w:val="56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Podstawowym obowiązkiem pracownika jest:</w:t>
      </w:r>
    </w:p>
    <w:p w14:paraId="6617C3DD" w14:textId="5473FF22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sumiennie i starannie wykonywać pracę,</w:t>
      </w:r>
    </w:p>
    <w:p w14:paraId="38C1D69E" w14:textId="20B9F3B0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stosować się do poleceń przełożonych, które dotyczą prac</w:t>
      </w:r>
      <w:r w:rsidR="000A5BA6" w:rsidRPr="006D1323">
        <w:rPr>
          <w:rFonts w:ascii="Calibri" w:hAnsi="Calibri" w:cs="Calibri"/>
        </w:rPr>
        <w:t xml:space="preserve">y, jeżeli nie są one sprzeczne </w:t>
      </w:r>
      <w:r w:rsidRPr="006D1323">
        <w:rPr>
          <w:rFonts w:ascii="Calibri" w:hAnsi="Calibri" w:cs="Calibri"/>
        </w:rPr>
        <w:t>z przepisami prawa lub umową o pracę,</w:t>
      </w:r>
    </w:p>
    <w:p w14:paraId="7F53435C" w14:textId="77777777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przestrzegać czasu pracy ustalonego w Szkole, w tym punktualne rozpoczynanie                         i kończenie pracy,</w:t>
      </w:r>
    </w:p>
    <w:p w14:paraId="384C2A11" w14:textId="77777777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przestrzegać wszelkich regulaminów, w tym pracy oraz ustalonego porządku,</w:t>
      </w:r>
    </w:p>
    <w:p w14:paraId="5CF69B93" w14:textId="623C057A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przestrzegać przepisów </w:t>
      </w:r>
      <w:r w:rsidR="00517E29" w:rsidRPr="006D1323">
        <w:rPr>
          <w:rFonts w:ascii="Calibri" w:hAnsi="Calibri" w:cs="Calibri"/>
        </w:rPr>
        <w:t xml:space="preserve">oraz zasad </w:t>
      </w:r>
      <w:r w:rsidRPr="006D1323">
        <w:rPr>
          <w:rFonts w:ascii="Calibri" w:hAnsi="Calibri" w:cs="Calibri"/>
        </w:rPr>
        <w:t xml:space="preserve">bhp i ppoż., </w:t>
      </w:r>
    </w:p>
    <w:p w14:paraId="5ADCC22A" w14:textId="65EF9701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dbać o dobro Szkoły i jego mienie, zachowywać w tajemnicy informacje, których ujawnienie mogłoby narażać pracodawcę na szkodę</w:t>
      </w:r>
      <w:r w:rsidR="00517E29" w:rsidRPr="006D1323">
        <w:rPr>
          <w:rFonts w:ascii="Calibri" w:hAnsi="Calibri" w:cs="Calibri"/>
        </w:rPr>
        <w:t>,</w:t>
      </w:r>
    </w:p>
    <w:p w14:paraId="6211A218" w14:textId="77777777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przestrzegać zasad współżycia społecznego,</w:t>
      </w:r>
    </w:p>
    <w:p w14:paraId="56586733" w14:textId="5FE6AEBA" w:rsidR="00654483" w:rsidRPr="006D1323" w:rsidRDefault="00654483" w:rsidP="006D1323">
      <w:pPr>
        <w:pStyle w:val="Akapitzlist"/>
        <w:numPr>
          <w:ilvl w:val="0"/>
          <w:numId w:val="5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realizować politykę</w:t>
      </w:r>
      <w:r w:rsidR="00517E29" w:rsidRPr="006D1323">
        <w:rPr>
          <w:rFonts w:ascii="Calibri" w:hAnsi="Calibri" w:cs="Calibri"/>
        </w:rPr>
        <w:t xml:space="preserve"> rozwoju Szkoły,</w:t>
      </w:r>
      <w:r w:rsidRPr="006D1323">
        <w:rPr>
          <w:rFonts w:ascii="Calibri" w:hAnsi="Calibri" w:cs="Calibri"/>
        </w:rPr>
        <w:t xml:space="preserve"> </w:t>
      </w:r>
      <w:r w:rsidR="00F2529F" w:rsidRPr="006D1323">
        <w:rPr>
          <w:rFonts w:ascii="Calibri" w:hAnsi="Calibri" w:cs="Calibri"/>
        </w:rPr>
        <w:t>w tym koncepcję pracy Szkoły.</w:t>
      </w:r>
    </w:p>
    <w:p w14:paraId="7647F1A5" w14:textId="179C42E0" w:rsidR="00356A22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6</w:t>
      </w:r>
      <w:r w:rsidR="006D1323" w:rsidRPr="006D1323">
        <w:rPr>
          <w:b/>
          <w:color w:val="auto"/>
        </w:rPr>
        <w:t>.</w:t>
      </w:r>
    </w:p>
    <w:p w14:paraId="410E4A4A" w14:textId="3DDB123F" w:rsidR="00356A22" w:rsidRPr="006D1323" w:rsidRDefault="00356A22" w:rsidP="006D1323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 przez cały czas pracy obowiązany jest przebywać na przydzielonym stanowisku pracy zgodnie z zakresem obowiązków.</w:t>
      </w:r>
    </w:p>
    <w:p w14:paraId="5C44E2C1" w14:textId="52AEA9E9" w:rsidR="00356A22" w:rsidRPr="006D1323" w:rsidRDefault="00356A22" w:rsidP="006D1323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Opuszczenie stanowiska pracy lub zakładu pracy wymaga uzyskania uprzedniej zgody przełożonego. Samowolne opuszczenie stanowiska w czasie godzin pracy lub przed </w:t>
      </w:r>
      <w:r w:rsidRPr="006D1323">
        <w:rPr>
          <w:rFonts w:ascii="Calibri" w:hAnsi="Calibri" w:cs="Calibri"/>
        </w:rPr>
        <w:br/>
        <w:t xml:space="preserve">ich zakończeniem jest zabronione. </w:t>
      </w:r>
    </w:p>
    <w:p w14:paraId="59BBF934" w14:textId="641B23C0" w:rsidR="00356A22" w:rsidRPr="006D1323" w:rsidRDefault="00356A22" w:rsidP="006D1323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Niedopuszczalna jest zmiana stanowiska pracy i wyznaczonych godzin pracy bez zgody przełożonego.</w:t>
      </w:r>
    </w:p>
    <w:p w14:paraId="1B5419BB" w14:textId="142CAF87" w:rsidR="00356A22" w:rsidRPr="006D1323" w:rsidRDefault="00356A22" w:rsidP="006D1323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Dyżury międzylekcyjne nauczycieli odbywają się według opracowanego harmonogramu i nie mogą być zmieniane bez zgody przełożonego.</w:t>
      </w:r>
    </w:p>
    <w:p w14:paraId="046BEC9C" w14:textId="2BA27841" w:rsidR="00356A22" w:rsidRPr="006D1323" w:rsidRDefault="00356A22" w:rsidP="006D1323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Wyjście poza teren Szkoły może nastąpić za zgodą pracodawcy lub osoby przez niego upoważnionej z dokonaniem wpisu w ewidencji wyjść w godzinach służbowych.</w:t>
      </w:r>
    </w:p>
    <w:p w14:paraId="0C0CD442" w14:textId="5F3EF6AE" w:rsidR="00356A22" w:rsidRPr="006D1323" w:rsidRDefault="00356A22" w:rsidP="006D1323">
      <w:pPr>
        <w:pStyle w:val="Akapitzlist"/>
        <w:numPr>
          <w:ilvl w:val="0"/>
          <w:numId w:val="5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Przebywanie w Szkole poza godzinami pracy jest dopuszczalne jedynie za zgodą przełożonego.</w:t>
      </w:r>
    </w:p>
    <w:p w14:paraId="63378D5D" w14:textId="60BE53C1" w:rsidR="00356A22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7</w:t>
      </w:r>
      <w:r w:rsidR="006D1323" w:rsidRPr="006D1323">
        <w:rPr>
          <w:b/>
          <w:color w:val="auto"/>
        </w:rPr>
        <w:t>.</w:t>
      </w:r>
    </w:p>
    <w:p w14:paraId="65371B20" w14:textId="17C167F8" w:rsidR="00356A22" w:rsidRPr="006D1323" w:rsidRDefault="000A5BA6" w:rsidP="006D1323">
      <w:pPr>
        <w:pStyle w:val="Tekstpodstawowywcity"/>
        <w:tabs>
          <w:tab w:val="clear" w:pos="720"/>
          <w:tab w:val="left" w:pos="708"/>
        </w:tabs>
        <w:spacing w:line="360" w:lineRule="auto"/>
        <w:ind w:left="426" w:firstLine="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1. </w:t>
      </w:r>
      <w:r w:rsidR="00356A22" w:rsidRPr="006D1323">
        <w:rPr>
          <w:rFonts w:ascii="Calibri" w:hAnsi="Calibri" w:cs="Calibri"/>
        </w:rPr>
        <w:t>Każdy pracownik po zakończeniu pracy jest zobowiązany uporządkować przydzielone mu stanowisko pracy oraz zabezpieczyć powierzone mu narzędzia, maszyny, sprzęt, pomoce dydaktyczne, dokumenty, pieczęcie itp.</w:t>
      </w:r>
    </w:p>
    <w:p w14:paraId="0E187B83" w14:textId="7B4A2549" w:rsidR="00356A22" w:rsidRPr="006D1323" w:rsidRDefault="000A5BA6" w:rsidP="006D1323">
      <w:pPr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2. </w:t>
      </w:r>
      <w:r w:rsidR="00356A22" w:rsidRPr="006D1323">
        <w:rPr>
          <w:rFonts w:ascii="Calibri" w:hAnsi="Calibri" w:cs="Calibri"/>
        </w:rPr>
        <w:t>Pracownik administracji i obsługi opuszczający pomieszczenie/budynek szkoły jako ostatni obowiązany jest:</w:t>
      </w:r>
    </w:p>
    <w:p w14:paraId="5C46FEBF" w14:textId="77777777" w:rsidR="00356A22" w:rsidRPr="006D1323" w:rsidRDefault="00356A22" w:rsidP="006D1323">
      <w:pPr>
        <w:numPr>
          <w:ilvl w:val="1"/>
          <w:numId w:val="8"/>
        </w:numPr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>sprawdzić i zabezpieczyć wszelkie urządzenia elektroniczne i elektryczne,</w:t>
      </w:r>
    </w:p>
    <w:p w14:paraId="2AA7BB08" w14:textId="77777777" w:rsidR="00356A22" w:rsidRPr="006D1323" w:rsidRDefault="00356A22" w:rsidP="006D1323">
      <w:pPr>
        <w:numPr>
          <w:ilvl w:val="1"/>
          <w:numId w:val="8"/>
        </w:numPr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>zamknąć wszystkie drzwi, okna, krany wodne, gazowe itp.,</w:t>
      </w:r>
    </w:p>
    <w:p w14:paraId="0F0B7D37" w14:textId="7CDB008A" w:rsidR="006525D1" w:rsidRPr="006D1323" w:rsidRDefault="00356A22" w:rsidP="006D1323">
      <w:pPr>
        <w:numPr>
          <w:ilvl w:val="1"/>
          <w:numId w:val="8"/>
        </w:numPr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>poz</w:t>
      </w:r>
      <w:r w:rsidR="000A5BA6" w:rsidRPr="006D1323">
        <w:rPr>
          <w:rFonts w:ascii="Calibri" w:hAnsi="Calibri" w:cs="Calibri"/>
        </w:rPr>
        <w:t>ostawić klucze do pomieszczeń w</w:t>
      </w:r>
      <w:r w:rsidRPr="006D1323">
        <w:rPr>
          <w:rFonts w:ascii="Calibri" w:hAnsi="Calibri" w:cs="Calibri"/>
        </w:rPr>
        <w:t xml:space="preserve"> wyznaczonych</w:t>
      </w:r>
      <w:r w:rsidR="008242B7" w:rsidRPr="006D1323">
        <w:rPr>
          <w:rFonts w:ascii="Calibri" w:hAnsi="Calibri" w:cs="Calibri"/>
        </w:rPr>
        <w:t xml:space="preserve"> do tego</w:t>
      </w:r>
      <w:r w:rsidRPr="006D1323">
        <w:rPr>
          <w:rFonts w:ascii="Calibri" w:hAnsi="Calibri" w:cs="Calibri"/>
        </w:rPr>
        <w:t xml:space="preserve"> miejscach.</w:t>
      </w:r>
    </w:p>
    <w:p w14:paraId="18395632" w14:textId="47AF5D27" w:rsidR="00D12B13" w:rsidRPr="006D1323" w:rsidRDefault="0051661F" w:rsidP="006D1323">
      <w:pPr>
        <w:pStyle w:val="Nagwek2"/>
        <w:spacing w:line="360" w:lineRule="auto"/>
        <w:rPr>
          <w:b/>
          <w:bCs/>
          <w:color w:val="auto"/>
        </w:rPr>
      </w:pPr>
      <w:r w:rsidRPr="006D1323">
        <w:rPr>
          <w:b/>
          <w:bCs/>
          <w:color w:val="auto"/>
        </w:rPr>
        <w:t xml:space="preserve">III. </w:t>
      </w:r>
      <w:r w:rsidR="00501FD0" w:rsidRPr="006D1323">
        <w:rPr>
          <w:b/>
          <w:bCs/>
          <w:color w:val="auto"/>
        </w:rPr>
        <w:t>Czas pracy</w:t>
      </w:r>
    </w:p>
    <w:p w14:paraId="6AAC7C73" w14:textId="009FFECA" w:rsidR="00D12B13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8</w:t>
      </w:r>
      <w:r w:rsidR="006D1323" w:rsidRPr="006D1323">
        <w:rPr>
          <w:b/>
          <w:color w:val="auto"/>
        </w:rPr>
        <w:t>.</w:t>
      </w:r>
    </w:p>
    <w:p w14:paraId="0E0903F2" w14:textId="3AF2D094" w:rsidR="00D12B13" w:rsidRPr="006D1323" w:rsidRDefault="00D12B13" w:rsidP="006D1323">
      <w:pPr>
        <w:numPr>
          <w:ilvl w:val="0"/>
          <w:numId w:val="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Czas pracy – to czas, w którym pracownik pozostaje do dyspozycji pracodawcy </w:t>
      </w:r>
      <w:r w:rsidR="007945D8" w:rsidRPr="006D1323">
        <w:rPr>
          <w:rFonts w:ascii="Calibri" w:hAnsi="Calibri" w:cs="Calibri"/>
        </w:rPr>
        <w:t xml:space="preserve">          </w:t>
      </w:r>
      <w:r w:rsidR="008242B7" w:rsidRPr="006D1323">
        <w:rPr>
          <w:rFonts w:ascii="Calibri" w:hAnsi="Calibri" w:cs="Calibri"/>
        </w:rPr>
        <w:t xml:space="preserve">             </w:t>
      </w:r>
      <w:r w:rsidRPr="006D1323">
        <w:rPr>
          <w:rFonts w:ascii="Calibri" w:hAnsi="Calibri" w:cs="Calibri"/>
        </w:rPr>
        <w:t>w zakładzie pracy lub w innym miejscu wyznaczonym do wykonywania pracy.</w:t>
      </w:r>
    </w:p>
    <w:p w14:paraId="2BF64BB0" w14:textId="14FE3F89" w:rsidR="00D12B13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9</w:t>
      </w:r>
      <w:r w:rsidR="006D1323" w:rsidRPr="006D1323">
        <w:rPr>
          <w:b/>
          <w:color w:val="auto"/>
        </w:rPr>
        <w:t>.</w:t>
      </w:r>
    </w:p>
    <w:p w14:paraId="22C270D6" w14:textId="609733C1" w:rsidR="00D12B13" w:rsidRPr="006D1323" w:rsidRDefault="00D12B13" w:rsidP="006D1323">
      <w:pPr>
        <w:pStyle w:val="Akapitzlist"/>
        <w:numPr>
          <w:ilvl w:val="0"/>
          <w:numId w:val="60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Czas pracy w pełnym wymiarze wynosi:</w:t>
      </w:r>
    </w:p>
    <w:p w14:paraId="186F89AD" w14:textId="009D8B51" w:rsidR="00D12B13" w:rsidRPr="006D1323" w:rsidRDefault="00D12B13" w:rsidP="006D1323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dla nauczycieli nie więcej niż 40 godzin tygodniowo</w:t>
      </w:r>
      <w:r w:rsidR="00517E29" w:rsidRPr="006D1323">
        <w:rPr>
          <w:rFonts w:ascii="Calibri" w:hAnsi="Calibri" w:cs="Calibri"/>
        </w:rPr>
        <w:t xml:space="preserve"> w pięciodniowym tygodniu pracy, od poniedziałku do piątku</w:t>
      </w:r>
      <w:r w:rsidRPr="006D1323">
        <w:rPr>
          <w:rFonts w:ascii="Calibri" w:hAnsi="Calibri" w:cs="Calibri"/>
        </w:rPr>
        <w:t xml:space="preserve">, w tym liczba godzin zajęć dydaktycznych, wychowawczych i opiekuńczych ustalona w art. 42, ust. 3 lub ust. 2a </w:t>
      </w:r>
      <w:r w:rsidR="007945D8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i 4a Karty Nauczyciela,</w:t>
      </w:r>
    </w:p>
    <w:p w14:paraId="0A0173B7" w14:textId="08B0CCD3" w:rsidR="00D12B13" w:rsidRPr="006D1323" w:rsidRDefault="00D12B13" w:rsidP="006D1323">
      <w:pPr>
        <w:numPr>
          <w:ilvl w:val="0"/>
          <w:numId w:val="6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dla pracowników niebędących nauczycielami czas pracy nie może przekraczać 8 godzin na dobę i przeciętnie 40 godzin w pięciodniowym tygodniu pracy</w:t>
      </w:r>
      <w:r w:rsidR="00C55754" w:rsidRPr="006D1323">
        <w:rPr>
          <w:rFonts w:ascii="Calibri" w:hAnsi="Calibri" w:cs="Calibri"/>
        </w:rPr>
        <w:t>, od poniedziałku do piątku</w:t>
      </w:r>
      <w:r w:rsidRPr="006D1323">
        <w:rPr>
          <w:rFonts w:ascii="Calibri" w:hAnsi="Calibri" w:cs="Calibri"/>
        </w:rPr>
        <w:t xml:space="preserve"> w przyjętym okresie rozliczeniowym</w:t>
      </w:r>
      <w:r w:rsidR="007945D8" w:rsidRPr="006D1323">
        <w:rPr>
          <w:rFonts w:ascii="Calibri" w:hAnsi="Calibri" w:cs="Calibri"/>
        </w:rPr>
        <w:t xml:space="preserve">: </w:t>
      </w:r>
      <w:r w:rsidRPr="006D1323">
        <w:rPr>
          <w:rFonts w:ascii="Calibri" w:hAnsi="Calibri" w:cs="Calibri"/>
        </w:rPr>
        <w:t>1 miesiąc.</w:t>
      </w:r>
    </w:p>
    <w:p w14:paraId="74C0D9FE" w14:textId="16E15975" w:rsidR="00D12B13" w:rsidRPr="006D1323" w:rsidRDefault="00D12B13" w:rsidP="006D1323">
      <w:pPr>
        <w:pStyle w:val="Akapitzlist"/>
        <w:numPr>
          <w:ilvl w:val="0"/>
          <w:numId w:val="60"/>
        </w:numPr>
        <w:tabs>
          <w:tab w:val="num" w:pos="144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Praca wykonywana ponad wymiar określona w:</w:t>
      </w:r>
    </w:p>
    <w:p w14:paraId="2577CD0D" w14:textId="77777777" w:rsidR="00D12B13" w:rsidRPr="006D1323" w:rsidRDefault="00D12B13" w:rsidP="006D1323">
      <w:pPr>
        <w:numPr>
          <w:ilvl w:val="0"/>
          <w:numId w:val="7"/>
        </w:numPr>
        <w:tabs>
          <w:tab w:val="num" w:pos="720"/>
        </w:tabs>
        <w:spacing w:line="360" w:lineRule="auto"/>
        <w:ind w:hanging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ust. 1, pkt. 1 stanowi pracę w godzinach ponadwymiarowych,</w:t>
      </w:r>
    </w:p>
    <w:p w14:paraId="0002353B" w14:textId="77777777" w:rsidR="00D12B13" w:rsidRPr="006D1323" w:rsidRDefault="00D12B13" w:rsidP="006D1323">
      <w:pPr>
        <w:numPr>
          <w:ilvl w:val="0"/>
          <w:numId w:val="7"/>
        </w:numPr>
        <w:tabs>
          <w:tab w:val="num" w:pos="720"/>
        </w:tabs>
        <w:spacing w:line="360" w:lineRule="auto"/>
        <w:ind w:hanging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ust. 1, pkt. 2 stanowi pracę w godzinach nadliczbowych.</w:t>
      </w:r>
    </w:p>
    <w:p w14:paraId="6FC0D32D" w14:textId="6F881E32" w:rsidR="00D12B13" w:rsidRPr="006D1323" w:rsidRDefault="00D12B13" w:rsidP="006D1323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Czas pracy dla pracowników niepedagogicznych określony jest w </w:t>
      </w:r>
      <w:r w:rsidR="007945D8" w:rsidRPr="006D1323">
        <w:rPr>
          <w:rFonts w:ascii="Calibri" w:hAnsi="Calibri" w:cs="Calibri"/>
          <w:b/>
          <w:bCs/>
        </w:rPr>
        <w:t>Z</w:t>
      </w:r>
      <w:r w:rsidRPr="006D1323">
        <w:rPr>
          <w:rFonts w:ascii="Calibri" w:hAnsi="Calibri" w:cs="Calibri"/>
          <w:b/>
          <w:bCs/>
        </w:rPr>
        <w:t>ałączniku nr 1</w:t>
      </w:r>
      <w:r w:rsidRPr="006D1323">
        <w:rPr>
          <w:rFonts w:ascii="Calibri" w:hAnsi="Calibri" w:cs="Calibri"/>
        </w:rPr>
        <w:t>.</w:t>
      </w:r>
    </w:p>
    <w:p w14:paraId="53724EC6" w14:textId="6392999A" w:rsidR="00D12B13" w:rsidRPr="006D1323" w:rsidRDefault="00D12B13" w:rsidP="006D1323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W indywidualnych przypadkach, podyktowanych potrzebami zakładu pracy, pracodawca może  ustalić inne godziny pracy pracownika niebędącego nauczyci</w:t>
      </w:r>
      <w:r w:rsidR="00C55754" w:rsidRPr="006D1323">
        <w:rPr>
          <w:rFonts w:ascii="Calibri" w:hAnsi="Calibri" w:cs="Calibri"/>
        </w:rPr>
        <w:t>elem zgodnie z ust.1 pkt.2 oraz ust.3.</w:t>
      </w:r>
    </w:p>
    <w:p w14:paraId="6344D912" w14:textId="3999C74C" w:rsidR="00D12B13" w:rsidRPr="006D1323" w:rsidRDefault="00D12B13" w:rsidP="006D1323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Pora nocna obejmuje godziny p</w:t>
      </w:r>
      <w:r w:rsidR="00C55754" w:rsidRPr="006D1323">
        <w:rPr>
          <w:rFonts w:ascii="Calibri" w:hAnsi="Calibri" w:cs="Calibri"/>
        </w:rPr>
        <w:t>omiędzy godz. 22.00 a 6.00 rano – dotyczy</w:t>
      </w:r>
      <w:r w:rsidR="008242B7" w:rsidRPr="006D1323">
        <w:rPr>
          <w:rFonts w:ascii="Calibri" w:hAnsi="Calibri" w:cs="Calibri"/>
        </w:rPr>
        <w:t xml:space="preserve">                                   </w:t>
      </w:r>
      <w:r w:rsidR="00C55754" w:rsidRPr="006D1323">
        <w:rPr>
          <w:rFonts w:ascii="Calibri" w:hAnsi="Calibri" w:cs="Calibri"/>
        </w:rPr>
        <w:t xml:space="preserve"> w wyjątkowych sytuacjach pracowników niepedagogicznych.</w:t>
      </w:r>
    </w:p>
    <w:p w14:paraId="6C39A77C" w14:textId="3E4DEB49" w:rsidR="00D12B13" w:rsidRPr="006D1323" w:rsidRDefault="00D12B13" w:rsidP="006D1323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Pracownikom, których dobowy wymiar czasu pracy wynosi co najmniej 6 godzin, przysługuje 15-minutowa przerwa w pracy na spożycie posiłku, wliczana do czasu pracy.</w:t>
      </w:r>
    </w:p>
    <w:p w14:paraId="762F63B8" w14:textId="77777826" w:rsidR="008F09E1" w:rsidRPr="006D1323" w:rsidRDefault="00C55754" w:rsidP="006D1323">
      <w:pPr>
        <w:pStyle w:val="Akapitzlist"/>
        <w:numPr>
          <w:ilvl w:val="0"/>
          <w:numId w:val="60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Pracownikom niepedagogicznym przysługuje dzień w</w:t>
      </w:r>
      <w:r w:rsidR="00860277" w:rsidRPr="006D1323">
        <w:rPr>
          <w:rFonts w:ascii="Calibri" w:hAnsi="Calibri" w:cs="Calibri"/>
        </w:rPr>
        <w:t>olny do odbioru w tym samym okresie rozliczeniowym</w:t>
      </w:r>
      <w:r w:rsidRPr="006D1323">
        <w:rPr>
          <w:rFonts w:ascii="Calibri" w:hAnsi="Calibri" w:cs="Calibri"/>
        </w:rPr>
        <w:t xml:space="preserve"> jeżeli święto przypada w dniu wolnym od pracy (sobota).</w:t>
      </w:r>
    </w:p>
    <w:p w14:paraId="7ADB2725" w14:textId="78D82E6E" w:rsidR="00D12B13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10</w:t>
      </w:r>
      <w:r w:rsidR="006D1323" w:rsidRPr="006D1323">
        <w:rPr>
          <w:b/>
          <w:color w:val="auto"/>
        </w:rPr>
        <w:t>.</w:t>
      </w:r>
    </w:p>
    <w:p w14:paraId="4479B43F" w14:textId="3CF953F8" w:rsidR="00D12B13" w:rsidRPr="006D1323" w:rsidRDefault="00D12B13" w:rsidP="006D1323">
      <w:pPr>
        <w:pStyle w:val="Akapitzlist"/>
        <w:numPr>
          <w:ilvl w:val="0"/>
          <w:numId w:val="61"/>
        </w:numPr>
        <w:tabs>
          <w:tab w:val="num" w:pos="2160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Pracodawca prowadzi dla pracowników niepedagogicznych ewidencję czasu pracy </w:t>
      </w:r>
      <w:r w:rsidR="008242B7" w:rsidRPr="006D1323">
        <w:rPr>
          <w:rFonts w:ascii="Calibri" w:hAnsi="Calibri" w:cs="Calibri"/>
        </w:rPr>
        <w:t xml:space="preserve">                  </w:t>
      </w:r>
      <w:r w:rsidRPr="006D1323">
        <w:rPr>
          <w:rFonts w:ascii="Calibri" w:hAnsi="Calibri" w:cs="Calibri"/>
        </w:rPr>
        <w:t>w celu prawidłowego ustalenia ich wynagrodzenia i innych świadczeń związanych</w:t>
      </w:r>
      <w:r w:rsidR="008242B7" w:rsidRPr="006D1323">
        <w:rPr>
          <w:rFonts w:ascii="Calibri" w:hAnsi="Calibri" w:cs="Calibri"/>
        </w:rPr>
        <w:t xml:space="preserve">                  </w:t>
      </w:r>
      <w:r w:rsidRPr="006D1323">
        <w:rPr>
          <w:rFonts w:ascii="Calibri" w:hAnsi="Calibri" w:cs="Calibri"/>
        </w:rPr>
        <w:t xml:space="preserve"> z pracą, uwzględniając m.in. godziny </w:t>
      </w:r>
      <w:r w:rsidR="00C55754" w:rsidRPr="006D1323">
        <w:rPr>
          <w:rFonts w:ascii="Calibri" w:hAnsi="Calibri" w:cs="Calibri"/>
        </w:rPr>
        <w:t xml:space="preserve">rozpoczęcia i zakończenia pracy </w:t>
      </w:r>
      <w:r w:rsidRPr="006D1323">
        <w:rPr>
          <w:rFonts w:ascii="Calibri" w:hAnsi="Calibri" w:cs="Calibri"/>
        </w:rPr>
        <w:t>i w godzinach nadliczbowych oraz przerw w pracy.</w:t>
      </w:r>
    </w:p>
    <w:p w14:paraId="347EC625" w14:textId="2DFF90B9" w:rsidR="007A4218" w:rsidRPr="006D1323" w:rsidRDefault="00D12B13" w:rsidP="006D1323">
      <w:pPr>
        <w:pStyle w:val="Akapitzlist"/>
        <w:numPr>
          <w:ilvl w:val="0"/>
          <w:numId w:val="6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udostępnia ewidencję czasu pracy pracownikowi na żądanie pracownika.</w:t>
      </w:r>
    </w:p>
    <w:p w14:paraId="0DFA183A" w14:textId="187A1821" w:rsidR="00D12B13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11</w:t>
      </w:r>
      <w:r w:rsidR="006D1323" w:rsidRPr="006D1323">
        <w:rPr>
          <w:b/>
          <w:color w:val="auto"/>
        </w:rPr>
        <w:t>.</w:t>
      </w:r>
    </w:p>
    <w:p w14:paraId="05A32C54" w14:textId="07DC780B" w:rsidR="00D12B13" w:rsidRPr="006D1323" w:rsidRDefault="00D12B13" w:rsidP="006D1323">
      <w:pPr>
        <w:pStyle w:val="Tekstpodstawowywcity"/>
        <w:numPr>
          <w:ilvl w:val="0"/>
          <w:numId w:val="62"/>
        </w:numPr>
        <w:tabs>
          <w:tab w:val="left" w:pos="708"/>
        </w:tabs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Pracodawca może </w:t>
      </w:r>
      <w:r w:rsidR="00860277" w:rsidRPr="006D1323">
        <w:rPr>
          <w:rFonts w:ascii="Calibri" w:hAnsi="Calibri" w:cs="Calibri"/>
        </w:rPr>
        <w:t>pracownikom niepedagogicznym zmienić</w:t>
      </w:r>
      <w:r w:rsidRPr="006D1323">
        <w:rPr>
          <w:rFonts w:ascii="Calibri" w:hAnsi="Calibri" w:cs="Calibri"/>
        </w:rPr>
        <w:t xml:space="preserve"> ustalony w regulamini</w:t>
      </w:r>
      <w:r w:rsidR="00860277" w:rsidRPr="006D1323">
        <w:rPr>
          <w:rFonts w:ascii="Calibri" w:hAnsi="Calibri" w:cs="Calibri"/>
        </w:rPr>
        <w:t>e</w:t>
      </w:r>
      <w:r w:rsidR="00C55754" w:rsidRPr="006D1323">
        <w:rPr>
          <w:rFonts w:ascii="Calibri" w:hAnsi="Calibri" w:cs="Calibri"/>
        </w:rPr>
        <w:t xml:space="preserve"> wymiar i rozk</w:t>
      </w:r>
      <w:r w:rsidR="00860277" w:rsidRPr="006D1323">
        <w:rPr>
          <w:rFonts w:ascii="Calibri" w:hAnsi="Calibri" w:cs="Calibri"/>
        </w:rPr>
        <w:t>ład czasu pracy.</w:t>
      </w:r>
      <w:r w:rsidR="00C55754" w:rsidRPr="006D1323">
        <w:rPr>
          <w:rFonts w:ascii="Calibri" w:hAnsi="Calibri" w:cs="Calibri"/>
        </w:rPr>
        <w:t xml:space="preserve"> </w:t>
      </w:r>
    </w:p>
    <w:p w14:paraId="5FE8368E" w14:textId="1EFC63E9" w:rsidR="00D12B13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12</w:t>
      </w:r>
      <w:r w:rsidR="006D1323" w:rsidRPr="006D1323">
        <w:rPr>
          <w:b/>
          <w:color w:val="auto"/>
        </w:rPr>
        <w:t>.</w:t>
      </w:r>
    </w:p>
    <w:p w14:paraId="6A81CD96" w14:textId="77777777" w:rsidR="00D12B13" w:rsidRPr="006D1323" w:rsidRDefault="00D12B13" w:rsidP="006D1323">
      <w:pPr>
        <w:pStyle w:val="Akapitzlist"/>
        <w:numPr>
          <w:ilvl w:val="0"/>
          <w:numId w:val="63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Obecność w pracy pracownik niepedagogiczny potwierdza osobiście podpisem na liście obecności bezpośrednio po przyjściu do Szkoły.</w:t>
      </w:r>
    </w:p>
    <w:p w14:paraId="10B8D1D5" w14:textId="77777777" w:rsidR="00D12B13" w:rsidRPr="006D1323" w:rsidRDefault="00D12B13" w:rsidP="006D1323">
      <w:pPr>
        <w:pStyle w:val="Akapitzlist"/>
        <w:numPr>
          <w:ilvl w:val="0"/>
          <w:numId w:val="63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Lista obecności znajduje się w pomieszczeniu socjalnym pracowników obsługi na parterze.</w:t>
      </w:r>
    </w:p>
    <w:p w14:paraId="1A71570E" w14:textId="26E0CE07" w:rsidR="00D12B13" w:rsidRPr="006D1323" w:rsidRDefault="00D12B13" w:rsidP="006D1323">
      <w:pPr>
        <w:pStyle w:val="Akapitzlist"/>
        <w:numPr>
          <w:ilvl w:val="0"/>
          <w:numId w:val="63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 potwierdza obecność w pracy odpowiednim wpisem do dzien</w:t>
      </w:r>
      <w:r w:rsidR="00860277" w:rsidRPr="006D1323">
        <w:rPr>
          <w:rFonts w:ascii="Calibri" w:hAnsi="Calibri" w:cs="Calibri"/>
        </w:rPr>
        <w:t xml:space="preserve">nika elektronicznego </w:t>
      </w:r>
      <w:proofErr w:type="spellStart"/>
      <w:r w:rsidR="00860277" w:rsidRPr="006D1323">
        <w:rPr>
          <w:rFonts w:ascii="Calibri" w:hAnsi="Calibri" w:cs="Calibri"/>
        </w:rPr>
        <w:t>Librus</w:t>
      </w:r>
      <w:proofErr w:type="spellEnd"/>
      <w:r w:rsidR="00860277" w:rsidRPr="006D1323">
        <w:rPr>
          <w:rFonts w:ascii="Calibri" w:hAnsi="Calibri" w:cs="Calibri"/>
        </w:rPr>
        <w:t xml:space="preserve"> lub dzienniku papierowym.</w:t>
      </w:r>
      <w:r w:rsidRPr="006D1323">
        <w:rPr>
          <w:rFonts w:ascii="Calibri" w:hAnsi="Calibri" w:cs="Calibri"/>
        </w:rPr>
        <w:t xml:space="preserve"> </w:t>
      </w:r>
    </w:p>
    <w:p w14:paraId="0925726E" w14:textId="5391A4C8" w:rsidR="00D12B13" w:rsidRPr="006D1323" w:rsidRDefault="00356A22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13</w:t>
      </w:r>
      <w:r w:rsidR="006D1323" w:rsidRPr="006D1323">
        <w:rPr>
          <w:b/>
          <w:color w:val="auto"/>
        </w:rPr>
        <w:t>.</w:t>
      </w:r>
    </w:p>
    <w:p w14:paraId="7CA39E3B" w14:textId="77777777" w:rsidR="00D12B13" w:rsidRPr="006D1323" w:rsidRDefault="00D12B13" w:rsidP="006D1323">
      <w:pPr>
        <w:pStyle w:val="Akapitzlist"/>
        <w:numPr>
          <w:ilvl w:val="0"/>
          <w:numId w:val="6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Szczegółowy czas pracy określa zakres obowiązków pracownika.</w:t>
      </w:r>
    </w:p>
    <w:p w14:paraId="2BFA2716" w14:textId="50282540" w:rsidR="00D12B13" w:rsidRPr="006D1323" w:rsidRDefault="00D12B13" w:rsidP="006D1323">
      <w:pPr>
        <w:pStyle w:val="Akapitzlist"/>
        <w:numPr>
          <w:ilvl w:val="0"/>
          <w:numId w:val="6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Nauczyciel rozpoczyna i kończy zajęcia dydaktyczne, wychowawcze i opiekuńcze zgodnie z tygodniowym rozkładem zajęć. Pozostałe czynności i zajęcia związane </w:t>
      </w:r>
      <w:r w:rsidR="009919C2" w:rsidRPr="006D1323">
        <w:rPr>
          <w:rFonts w:ascii="Calibri" w:hAnsi="Calibri" w:cs="Calibri"/>
        </w:rPr>
        <w:t xml:space="preserve">                    </w:t>
      </w:r>
      <w:r w:rsidRPr="006D1323">
        <w:rPr>
          <w:rFonts w:ascii="Calibri" w:hAnsi="Calibri" w:cs="Calibri"/>
        </w:rPr>
        <w:t xml:space="preserve">z przydziałem zadań, nauczyciel realizuje w </w:t>
      </w:r>
      <w:r w:rsidR="00860277" w:rsidRPr="006D1323">
        <w:rPr>
          <w:rFonts w:ascii="Calibri" w:hAnsi="Calibri" w:cs="Calibri"/>
        </w:rPr>
        <w:t>czasie określonym indywidualnie zgodnie z zakresem ich obowiązków</w:t>
      </w:r>
      <w:r w:rsidR="00380436" w:rsidRPr="006D1323">
        <w:rPr>
          <w:rFonts w:ascii="Calibri" w:hAnsi="Calibri" w:cs="Calibri"/>
        </w:rPr>
        <w:t xml:space="preserve"> i przydziałem w organizacji pracy szkoły.</w:t>
      </w:r>
    </w:p>
    <w:p w14:paraId="460A2FFC" w14:textId="7B7A76FA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127063CC" w14:textId="0D6E7B61" w:rsidR="00D12B13" w:rsidRPr="006D1323" w:rsidRDefault="00501FD0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IV. Urlopy i zwolnienia od pracy</w:t>
      </w:r>
    </w:p>
    <w:p w14:paraId="7CB13FE1" w14:textId="156B5CE8" w:rsidR="00D12B13" w:rsidRPr="006D1323" w:rsidRDefault="008242B7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14</w:t>
      </w:r>
      <w:r w:rsidR="006D1323" w:rsidRPr="006D1323">
        <w:rPr>
          <w:b/>
          <w:color w:val="auto"/>
        </w:rPr>
        <w:t>.</w:t>
      </w:r>
    </w:p>
    <w:p w14:paraId="36EC9279" w14:textId="77777777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Urlopu wypoczynkowego udziela się zgodnie z planem urlopów lub ustala jego termin </w:t>
      </w:r>
      <w:r w:rsidRPr="006D1323">
        <w:rPr>
          <w:rFonts w:ascii="Calibri" w:hAnsi="Calibri" w:cs="Calibri"/>
        </w:rPr>
        <w:br/>
        <w:t xml:space="preserve">w porozumieniu z pracownikiem. Plan urlopów ustala się biorąc pod uwagę wnioski pracowników i potrzeby wynikające z konieczności zapewnienia normalnego toku pracy. </w:t>
      </w:r>
    </w:p>
    <w:p w14:paraId="2CBC0FFD" w14:textId="77777777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 może rozpocząć urlop wyłącznie po uzyskaniu pisemnej zgody pracodawcy </w:t>
      </w:r>
      <w:r w:rsidRPr="006D1323">
        <w:rPr>
          <w:rFonts w:ascii="Calibri" w:hAnsi="Calibri" w:cs="Calibri"/>
        </w:rPr>
        <w:br/>
        <w:t>na wniosku o udzielenie urlopu wypoczynkowego.</w:t>
      </w:r>
    </w:p>
    <w:p w14:paraId="45BE2331" w14:textId="6975846F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udziela na żądanie pracownika w terminie przez niego wskazanym nie więcej niż 4 dni urlopu w każdym roku kalendarzowym wliczanym do dni urlopu wypoczynkowego.</w:t>
      </w:r>
    </w:p>
    <w:p w14:paraId="2A58F72D" w14:textId="569E1D7E" w:rsidR="00D12B13" w:rsidRPr="006D1323" w:rsidRDefault="00D12B13" w:rsidP="006D1323">
      <w:pPr>
        <w:pStyle w:val="NormalnyWeb"/>
        <w:numPr>
          <w:ilvl w:val="0"/>
          <w:numId w:val="65"/>
        </w:numPr>
        <w:shd w:val="clear" w:color="auto" w:fill="FFFFFF"/>
        <w:spacing w:before="0" w:beforeAutospacing="0" w:after="0" w:afterAutospacing="0"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Dyrektor może odmówić udzielenia urlopu na żądanie </w:t>
      </w:r>
      <w:r w:rsidR="00524245" w:rsidRPr="006D1323">
        <w:rPr>
          <w:rFonts w:ascii="Calibri" w:hAnsi="Calibri" w:cs="Calibri"/>
        </w:rPr>
        <w:t>pracownikom administracji</w:t>
      </w:r>
      <w:r w:rsidR="008242B7" w:rsidRPr="006D1323">
        <w:rPr>
          <w:rFonts w:ascii="Calibri" w:hAnsi="Calibri" w:cs="Calibri"/>
        </w:rPr>
        <w:t xml:space="preserve">           </w:t>
      </w:r>
      <w:r w:rsidR="00524245" w:rsidRPr="006D1323">
        <w:rPr>
          <w:rFonts w:ascii="Calibri" w:hAnsi="Calibri" w:cs="Calibri"/>
        </w:rPr>
        <w:t xml:space="preserve"> i obsługi </w:t>
      </w:r>
      <w:r w:rsidRPr="006D1323">
        <w:rPr>
          <w:rFonts w:ascii="Calibri" w:hAnsi="Calibri" w:cs="Calibri"/>
        </w:rPr>
        <w:t>w przypadkach:</w:t>
      </w:r>
    </w:p>
    <w:p w14:paraId="320F5429" w14:textId="77777777" w:rsidR="00D12B13" w:rsidRPr="006D1323" w:rsidRDefault="00D12B13" w:rsidP="006D1323">
      <w:pPr>
        <w:pStyle w:val="Normalny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uto"/>
        <w:ind w:left="1134"/>
        <w:rPr>
          <w:rFonts w:ascii="Calibri" w:hAnsi="Calibri" w:cs="Calibri"/>
        </w:rPr>
      </w:pPr>
      <w:r w:rsidRPr="006D1323">
        <w:rPr>
          <w:rFonts w:ascii="Calibri" w:hAnsi="Calibri" w:cs="Calibri"/>
        </w:rPr>
        <w:t>ważnej, wcześniej nieprzewidzianej sytuacji, lub gdy zagrożone jest dobro lub mienie Szkoły (np. braki kadrowe w okresie chorobowym lub urlopowym), kiedy nieobecność kolejnego pracownika zagroziłaby porządkowi pracy Szkoły,</w:t>
      </w:r>
    </w:p>
    <w:p w14:paraId="111C886E" w14:textId="77777777" w:rsidR="00D12B13" w:rsidRPr="006D1323" w:rsidRDefault="00D12B13" w:rsidP="006D1323">
      <w:pPr>
        <w:pStyle w:val="Normalny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uto"/>
        <w:ind w:left="1134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jeśli pracownik wykorzystał już limit 4 dni lub cały urlop wypoczynkowy, </w:t>
      </w:r>
    </w:p>
    <w:p w14:paraId="3BAAD821" w14:textId="042DE525" w:rsidR="00524245" w:rsidRPr="006D1323" w:rsidRDefault="00D12B13" w:rsidP="006D1323">
      <w:pPr>
        <w:pStyle w:val="NormalnyWeb"/>
        <w:numPr>
          <w:ilvl w:val="3"/>
          <w:numId w:val="8"/>
        </w:numPr>
        <w:shd w:val="clear" w:color="auto" w:fill="FFFFFF"/>
        <w:spacing w:before="0" w:beforeAutospacing="0" w:after="0" w:afterAutospacing="0" w:line="360" w:lineRule="auto"/>
        <w:ind w:left="1134"/>
        <w:rPr>
          <w:rFonts w:ascii="Calibri" w:hAnsi="Calibri" w:cs="Calibri"/>
        </w:rPr>
      </w:pPr>
      <w:r w:rsidRPr="006D1323">
        <w:rPr>
          <w:rFonts w:ascii="Calibri" w:hAnsi="Calibri" w:cs="Calibri"/>
        </w:rPr>
        <w:t>gdy pracownik nie nabył jeszcze prawa do urlopu na żądanie (okres jego zatrudnienia jest zbyt krótki).</w:t>
      </w:r>
    </w:p>
    <w:p w14:paraId="44E76E2C" w14:textId="2FF713F2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Urlopu niewykorzystanego zgodnie z planem urlopów pracownikom udziela się najpóźniej do końca września następnego roku.</w:t>
      </w:r>
    </w:p>
    <w:p w14:paraId="7D7A78AE" w14:textId="76289C4D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 czas urlopu </w:t>
      </w:r>
      <w:r w:rsidR="00524245" w:rsidRPr="006D1323">
        <w:rPr>
          <w:rFonts w:ascii="Calibri" w:hAnsi="Calibri" w:cs="Calibri"/>
        </w:rPr>
        <w:t xml:space="preserve">wypoczynkowego </w:t>
      </w:r>
      <w:r w:rsidRPr="006D1323">
        <w:rPr>
          <w:rFonts w:ascii="Calibri" w:hAnsi="Calibri" w:cs="Calibri"/>
        </w:rPr>
        <w:t>pracownikowi przysługuje wynagrodzenie jakie by otrzymał, gdyby w tym czasie pracował zgodnie z Art. 172 KP.</w:t>
      </w:r>
    </w:p>
    <w:p w14:paraId="5E749E39" w14:textId="7F5C1E94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okresie wypowiedzenia stosunku pracy (bez względu na to, która strona złoży wypowiedzenie) pracownik powinien wykorzystać urlop wypoczynkowy w okresie wypowiedzenia, jeśli pracoda</w:t>
      </w:r>
      <w:r w:rsidR="00524245" w:rsidRPr="006D1323">
        <w:rPr>
          <w:rFonts w:ascii="Calibri" w:hAnsi="Calibri" w:cs="Calibri"/>
        </w:rPr>
        <w:t>wca w tym okresie mu go udzieli, a w przypadku niewykorzystanego urlopu przysługuje pracownikowi ekwiwalent.</w:t>
      </w:r>
    </w:p>
    <w:p w14:paraId="3AE6EA04" w14:textId="55602863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Nauczycielowi szkoły feryjnej przysługuje prawo do urlopu wypoczynkowego </w:t>
      </w:r>
      <w:r w:rsidR="00D070E9" w:rsidRPr="006D1323">
        <w:rPr>
          <w:rFonts w:ascii="Calibri" w:hAnsi="Calibri" w:cs="Calibri"/>
        </w:rPr>
        <w:t xml:space="preserve">  </w:t>
      </w:r>
      <w:r w:rsidR="00692D6B" w:rsidRPr="006D1323">
        <w:rPr>
          <w:rFonts w:ascii="Calibri" w:hAnsi="Calibri" w:cs="Calibri"/>
        </w:rPr>
        <w:t xml:space="preserve">                </w:t>
      </w:r>
      <w:r w:rsidR="00D070E9" w:rsidRPr="006D1323">
        <w:rPr>
          <w:rFonts w:ascii="Calibri" w:hAnsi="Calibri" w:cs="Calibri"/>
        </w:rPr>
        <w:t xml:space="preserve">         </w:t>
      </w:r>
      <w:r w:rsidRPr="006D1323">
        <w:rPr>
          <w:rFonts w:ascii="Calibri" w:hAnsi="Calibri" w:cs="Calibri"/>
        </w:rPr>
        <w:t>w okresie ferii zimowych i letnich.</w:t>
      </w:r>
    </w:p>
    <w:p w14:paraId="1856BFF7" w14:textId="4DDA0244" w:rsidR="00555192" w:rsidRPr="006D1323" w:rsidRDefault="00555192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Dyrektorowi szkoły przysługuje prawo do urlopu wypoczynkowego w wymiarze 35 dni.</w:t>
      </w:r>
    </w:p>
    <w:p w14:paraId="47AC7837" w14:textId="4F7401B0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Pracownikom niebędącym nauczycielami przysługują dwa progi wymiaru urlopu</w:t>
      </w:r>
      <w:r w:rsidR="00524245" w:rsidRPr="006D1323">
        <w:rPr>
          <w:rFonts w:ascii="Calibri" w:hAnsi="Calibri" w:cs="Calibri"/>
        </w:rPr>
        <w:t xml:space="preserve"> wypoczynkowego</w:t>
      </w:r>
      <w:r w:rsidRPr="006D1323">
        <w:rPr>
          <w:rFonts w:ascii="Calibri" w:hAnsi="Calibri" w:cs="Calibri"/>
        </w:rPr>
        <w:t>:</w:t>
      </w:r>
    </w:p>
    <w:p w14:paraId="3E8CAAE0" w14:textId="77777777" w:rsidR="00D12B13" w:rsidRPr="006D1323" w:rsidRDefault="00D12B13" w:rsidP="006D1323">
      <w:pPr>
        <w:numPr>
          <w:ilvl w:val="1"/>
          <w:numId w:val="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20 dni – przy zatrudnieniu krócej niż 10 lat,</w:t>
      </w:r>
    </w:p>
    <w:p w14:paraId="3584257F" w14:textId="60C017AD" w:rsidR="00D12B13" w:rsidRPr="006D1323" w:rsidRDefault="00D12B13" w:rsidP="006D1323">
      <w:pPr>
        <w:numPr>
          <w:ilvl w:val="1"/>
          <w:numId w:val="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26 dni – przy co najmniej 10-letnim zatrudnieniu.</w:t>
      </w:r>
    </w:p>
    <w:p w14:paraId="44591FD0" w14:textId="1D0D4403" w:rsidR="00524245" w:rsidRPr="006D1323" w:rsidRDefault="00524245" w:rsidP="006D1323">
      <w:pPr>
        <w:spacing w:line="360" w:lineRule="auto"/>
        <w:ind w:left="720"/>
        <w:rPr>
          <w:rFonts w:ascii="Calibri" w:hAnsi="Calibri" w:cs="Calibri"/>
        </w:rPr>
      </w:pPr>
      <w:r w:rsidRPr="006D1323">
        <w:rPr>
          <w:rFonts w:ascii="Calibri" w:hAnsi="Calibri" w:cs="Calibri"/>
        </w:rPr>
        <w:t>Do wymiaru urlopu wypoczynkowego zalicza się okres nauki zgodnie z art.155Kp</w:t>
      </w:r>
    </w:p>
    <w:p w14:paraId="299F55F9" w14:textId="55B4B77F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podejmujący pierwszą pracę uzyskują prawo do pierwszego urlopu</w:t>
      </w:r>
      <w:r w:rsidR="00524245" w:rsidRPr="006D1323">
        <w:rPr>
          <w:rFonts w:ascii="Calibri" w:hAnsi="Calibri" w:cs="Calibri"/>
        </w:rPr>
        <w:t xml:space="preserve"> wypoczynkowego</w:t>
      </w:r>
      <w:r w:rsidRPr="006D1323">
        <w:rPr>
          <w:rFonts w:ascii="Calibri" w:hAnsi="Calibri" w:cs="Calibri"/>
        </w:rPr>
        <w:t>:</w:t>
      </w:r>
    </w:p>
    <w:p w14:paraId="60B20D51" w14:textId="555D9941" w:rsidR="00D12B13" w:rsidRPr="006D1323" w:rsidRDefault="00D12B13" w:rsidP="006D1323">
      <w:pPr>
        <w:numPr>
          <w:ilvl w:val="2"/>
          <w:numId w:val="10"/>
        </w:numPr>
        <w:spacing w:line="360" w:lineRule="auto"/>
        <w:ind w:left="709" w:hanging="283"/>
        <w:rPr>
          <w:rFonts w:ascii="Calibri" w:hAnsi="Calibri" w:cs="Calibri"/>
        </w:rPr>
      </w:pPr>
      <w:r w:rsidRPr="006D1323">
        <w:rPr>
          <w:rFonts w:ascii="Calibri" w:hAnsi="Calibri" w:cs="Calibri"/>
        </w:rPr>
        <w:t>z upływem każdego miesiąca zatrudnienia w wymiarze 1/12 wymiaru przysłu</w:t>
      </w:r>
      <w:r w:rsidR="00555192" w:rsidRPr="006D1323">
        <w:rPr>
          <w:rFonts w:ascii="Calibri" w:hAnsi="Calibri" w:cs="Calibri"/>
        </w:rPr>
        <w:t>gującego po przepracowaniu roku.</w:t>
      </w:r>
    </w:p>
    <w:p w14:paraId="29B5D0CB" w14:textId="78B51A44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Dla pracowników niebędących nauczycielami urlopu </w:t>
      </w:r>
      <w:r w:rsidR="00524245" w:rsidRPr="006D1323">
        <w:rPr>
          <w:rFonts w:ascii="Calibri" w:hAnsi="Calibri" w:cs="Calibri"/>
        </w:rPr>
        <w:t xml:space="preserve">wypoczynkowego </w:t>
      </w:r>
      <w:r w:rsidRPr="006D1323">
        <w:rPr>
          <w:rFonts w:ascii="Calibri" w:hAnsi="Calibri" w:cs="Calibri"/>
        </w:rPr>
        <w:t>udziela się</w:t>
      </w:r>
      <w:r w:rsidR="00524245" w:rsidRPr="006D1323">
        <w:rPr>
          <w:rFonts w:ascii="Calibri" w:hAnsi="Calibri" w:cs="Calibri"/>
        </w:rPr>
        <w:t xml:space="preserve">            </w:t>
      </w:r>
      <w:r w:rsidRPr="006D1323">
        <w:rPr>
          <w:rFonts w:ascii="Calibri" w:hAnsi="Calibri" w:cs="Calibri"/>
        </w:rPr>
        <w:t xml:space="preserve"> w dni, które są dla pracownika dniami pracy, zgodnie z obowiązującym go rozkładem czasu pracy,</w:t>
      </w:r>
      <w:r w:rsidR="00D070E9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w wymiarze godzinowym, odpowiadającym dobowemu wymiarowi czasu pracownika w danym dniu, przyjmując zasadę, że jeden dzień urlopu odpowiada 8 godzinom pracy.</w:t>
      </w:r>
    </w:p>
    <w:p w14:paraId="0B2B4990" w14:textId="3DC6FF31" w:rsidR="00D12B13" w:rsidRPr="006D1323" w:rsidRDefault="00D12B13" w:rsidP="006D1323">
      <w:pPr>
        <w:pStyle w:val="Akapitzlist"/>
        <w:numPr>
          <w:ilvl w:val="0"/>
          <w:numId w:val="65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Dla osób pracujących w niepełnym etacie – wymiar urlopu ustala się proporcjonalnie </w:t>
      </w:r>
      <w:r w:rsidRPr="006D1323">
        <w:rPr>
          <w:rFonts w:ascii="Calibri" w:hAnsi="Calibri" w:cs="Calibri"/>
        </w:rPr>
        <w:br/>
        <w:t>do wymiaru czasu.</w:t>
      </w:r>
    </w:p>
    <w:p w14:paraId="16B1D2B6" w14:textId="52D7F85D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15</w:t>
      </w:r>
      <w:r w:rsidR="006D1323" w:rsidRPr="006D1323">
        <w:rPr>
          <w:b/>
          <w:color w:val="auto"/>
        </w:rPr>
        <w:t>.</w:t>
      </w:r>
    </w:p>
    <w:p w14:paraId="3EED48D7" w14:textId="445BB3E4" w:rsidR="00D12B13" w:rsidRPr="006D1323" w:rsidRDefault="00D12B13" w:rsidP="006D1323">
      <w:pPr>
        <w:pStyle w:val="Akapitzlist"/>
        <w:numPr>
          <w:ilvl w:val="0"/>
          <w:numId w:val="4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Pracownikowi</w:t>
      </w:r>
      <w:r w:rsidR="0085344B" w:rsidRPr="006D1323">
        <w:rPr>
          <w:rFonts w:ascii="Calibri" w:hAnsi="Calibri" w:cs="Calibri"/>
        </w:rPr>
        <w:t xml:space="preserve"> administracji i obsługi oraz nauczycielowi zatrudnionemu w niepełnym wymiarze pensum</w:t>
      </w:r>
      <w:r w:rsidRPr="006D1323">
        <w:rPr>
          <w:rFonts w:ascii="Calibri" w:hAnsi="Calibri" w:cs="Calibri"/>
        </w:rPr>
        <w:t xml:space="preserve"> na jego pisemny wniosek może być udzielony urlop bezpłatny na zasadach</w:t>
      </w:r>
      <w:r w:rsidR="00D070E9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określonych odrębnymi przepisami zgo</w:t>
      </w:r>
      <w:r w:rsidR="009004BA" w:rsidRPr="006D1323">
        <w:rPr>
          <w:rFonts w:ascii="Calibri" w:hAnsi="Calibri" w:cs="Calibri"/>
        </w:rPr>
        <w:t>dnie z art. 174 Kodeksu p</w:t>
      </w:r>
      <w:r w:rsidRPr="006D1323">
        <w:rPr>
          <w:rFonts w:ascii="Calibri" w:hAnsi="Calibri" w:cs="Calibri"/>
        </w:rPr>
        <w:t>racy.</w:t>
      </w:r>
    </w:p>
    <w:p w14:paraId="500069BB" w14:textId="5C445ED7" w:rsidR="0085344B" w:rsidRPr="006D1323" w:rsidRDefault="0085344B" w:rsidP="006D1323">
      <w:pPr>
        <w:pStyle w:val="Akapitzlist"/>
        <w:numPr>
          <w:ilvl w:val="0"/>
          <w:numId w:val="4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Nauczycielowi zatrudnionemu w pełnym wymiarze czasu pracy na jego pisemny wniosek może być udzielony urlop bezpłatny na zasadach określonych odrębnymi przepisami zgodnie z art. 68 ustawy 26 stycznia 1982 KN.</w:t>
      </w:r>
    </w:p>
    <w:p w14:paraId="301026D7" w14:textId="77777777" w:rsidR="00D12B13" w:rsidRPr="006D1323" w:rsidRDefault="00D12B13" w:rsidP="006D1323">
      <w:pPr>
        <w:tabs>
          <w:tab w:val="num" w:pos="720"/>
        </w:tabs>
        <w:spacing w:line="360" w:lineRule="auto"/>
        <w:ind w:left="720" w:hanging="1080"/>
        <w:rPr>
          <w:rFonts w:ascii="Calibri" w:hAnsi="Calibri" w:cs="Calibri"/>
          <w:b/>
          <w:bCs/>
        </w:rPr>
      </w:pPr>
    </w:p>
    <w:p w14:paraId="76AECB90" w14:textId="425FD795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16</w:t>
      </w:r>
      <w:r w:rsidR="006D1323" w:rsidRPr="006D1323">
        <w:rPr>
          <w:b/>
          <w:color w:val="auto"/>
        </w:rPr>
        <w:t>.</w:t>
      </w:r>
    </w:p>
    <w:p w14:paraId="2AC43BC4" w14:textId="35C29854" w:rsidR="00D12B13" w:rsidRPr="006D1323" w:rsidRDefault="00D12B13" w:rsidP="006D1323">
      <w:pPr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Nauczycielowi zatrudnionemu w pełnym wymiarze zajęć na czas nieokreślony, </w:t>
      </w:r>
      <w:r w:rsidR="009004BA" w:rsidRPr="006D1323">
        <w:rPr>
          <w:rFonts w:ascii="Calibri" w:hAnsi="Calibri" w:cs="Calibri"/>
        </w:rPr>
        <w:t xml:space="preserve">na podstawie mianowania </w:t>
      </w:r>
      <w:r w:rsidRPr="006D1323">
        <w:rPr>
          <w:rFonts w:ascii="Calibri" w:hAnsi="Calibri" w:cs="Calibri"/>
        </w:rPr>
        <w:t>po przepracowaniu co najmniej 7 lat</w:t>
      </w:r>
      <w:r w:rsidR="009004BA" w:rsidRPr="006D1323">
        <w:rPr>
          <w:rFonts w:ascii="Calibri" w:hAnsi="Calibri" w:cs="Calibri"/>
        </w:rPr>
        <w:t xml:space="preserve"> w szkole w wymiarze nie niższym niż ½ obowiązkowego wymiaru zajęć przysługuje urlop dla poratowania zdrowia w wymiarze nieprzekraczającym jednorazowo 1 roku. </w:t>
      </w:r>
      <w:r w:rsidRPr="006D1323">
        <w:rPr>
          <w:rFonts w:ascii="Calibri" w:hAnsi="Calibri" w:cs="Calibri"/>
        </w:rPr>
        <w:t xml:space="preserve"> </w:t>
      </w:r>
    </w:p>
    <w:p w14:paraId="453589C5" w14:textId="0FD80B7E" w:rsidR="00D12B13" w:rsidRPr="006D1323" w:rsidRDefault="00D12B13" w:rsidP="006D1323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Podstawę udzielenia urlopu stanowi orzeczenie lekarza medycyny pracy.</w:t>
      </w:r>
    </w:p>
    <w:p w14:paraId="6C2489E5" w14:textId="6920A684" w:rsidR="00D12B13" w:rsidRPr="006D1323" w:rsidRDefault="00D12B13" w:rsidP="006D1323">
      <w:pPr>
        <w:pStyle w:val="Akapitzlist"/>
        <w:numPr>
          <w:ilvl w:val="0"/>
          <w:numId w:val="1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Łączny wymiar urlopu dla poratowania zdrowia nie może przekraczać 3 lat w okresie całego zatrudnienia.</w:t>
      </w:r>
      <w:r w:rsidR="009004BA" w:rsidRPr="006D1323">
        <w:rPr>
          <w:rFonts w:ascii="Calibri" w:hAnsi="Calibri" w:cs="Calibri"/>
        </w:rPr>
        <w:t xml:space="preserve"> Podczas urlopu dla poratowania zdrowia nauczyciel zachowuje prawo do comiesięcznego wynagrodzenia zasadniczego, dodatku za wysługę lat oraz do innych świadczeń pracowniczych.</w:t>
      </w:r>
    </w:p>
    <w:p w14:paraId="50CB0B9A" w14:textId="71DE5A20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17</w:t>
      </w:r>
      <w:r w:rsidR="006D1323" w:rsidRPr="006D1323">
        <w:rPr>
          <w:b/>
          <w:color w:val="auto"/>
        </w:rPr>
        <w:t>.</w:t>
      </w:r>
    </w:p>
    <w:p w14:paraId="18890510" w14:textId="7B3B69A2" w:rsidR="00D12B13" w:rsidRPr="006D1323" w:rsidRDefault="00D12B13" w:rsidP="006D1323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jest obowiązany zwolnić pracownika od pracy, jeżeli obowiązek te</w:t>
      </w:r>
      <w:r w:rsidR="00241DE4" w:rsidRPr="006D1323">
        <w:rPr>
          <w:rFonts w:ascii="Calibri" w:hAnsi="Calibri" w:cs="Calibri"/>
        </w:rPr>
        <w:t xml:space="preserve">n wynika  </w:t>
      </w:r>
      <w:r w:rsidRPr="006D1323">
        <w:rPr>
          <w:rFonts w:ascii="Calibri" w:hAnsi="Calibri" w:cs="Calibri"/>
        </w:rPr>
        <w:t xml:space="preserve">z Kodeksu Pracy lub innych przepisów prawa.  </w:t>
      </w:r>
    </w:p>
    <w:p w14:paraId="5B9402CA" w14:textId="77777777" w:rsidR="00D12B13" w:rsidRPr="006D1323" w:rsidRDefault="00D12B13" w:rsidP="006D1323">
      <w:pPr>
        <w:numPr>
          <w:ilvl w:val="0"/>
          <w:numId w:val="49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szczególności pracodawca obowiązany jest zwolnić od pracy pracownika na czas niezbędny do załatwienia sprawy w przypadku:</w:t>
      </w:r>
    </w:p>
    <w:p w14:paraId="583BE044" w14:textId="399D34D5" w:rsidR="00D12B13" w:rsidRPr="006D1323" w:rsidRDefault="00D12B13" w:rsidP="006D1323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wezwania organu administracji rządowej, samorządu terytorialnego, sądu, prokuratury, policji lub organu prowa</w:t>
      </w:r>
      <w:r w:rsidR="00692D6B" w:rsidRPr="006D1323">
        <w:rPr>
          <w:rFonts w:ascii="Calibri" w:hAnsi="Calibri" w:cs="Calibri"/>
        </w:rPr>
        <w:t>dzącego postępowanie w sprawach</w:t>
      </w:r>
      <w:r w:rsidR="00B2721C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 xml:space="preserve">o wykroczenia, </w:t>
      </w:r>
    </w:p>
    <w:p w14:paraId="0C17653A" w14:textId="77777777" w:rsidR="00D12B13" w:rsidRPr="006D1323" w:rsidRDefault="00D12B13" w:rsidP="006D1323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 xml:space="preserve">wezwania w celu wykonania czynności biegłego, nie więcej niż 6 dni w roku kalendarzowym, </w:t>
      </w:r>
    </w:p>
    <w:p w14:paraId="78931159" w14:textId="5F00AB17" w:rsidR="00D12B13" w:rsidRPr="006D1323" w:rsidRDefault="00D12B13" w:rsidP="006D1323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przeprowadzania obowiązkowych badań lekarskich i szczepień ochronnych przewidzianych przepisami o zwalczaniu chorób zakaźnych, o zwalczaniu gruźlicy</w:t>
      </w:r>
      <w:r w:rsidR="0018128A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 xml:space="preserve">i chorób wenerycznych, </w:t>
      </w:r>
    </w:p>
    <w:p w14:paraId="3D0D74C6" w14:textId="46CCA261" w:rsidR="00D12B13" w:rsidRPr="006D1323" w:rsidRDefault="00D12B13" w:rsidP="006D1323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wezwania w charakterze świadka w postępowaniu kontrolnym prowadzonym przez Najwyższą Izbę Kontroli.</w:t>
      </w:r>
    </w:p>
    <w:p w14:paraId="4845AA11" w14:textId="72C45CC3" w:rsidR="00D12B13" w:rsidRPr="006D1323" w:rsidRDefault="00F8653C" w:rsidP="006D1323">
      <w:pPr>
        <w:numPr>
          <w:ilvl w:val="0"/>
          <w:numId w:val="12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</w:t>
      </w:r>
      <w:r w:rsidR="009004BA" w:rsidRPr="006D1323">
        <w:rPr>
          <w:rFonts w:ascii="Calibri" w:hAnsi="Calibri" w:cs="Calibri"/>
        </w:rPr>
        <w:t>ykonywania doraźnych czynności wynikających z funkcji w związkach zawodowych</w:t>
      </w:r>
      <w:r w:rsidRPr="006D1323">
        <w:rPr>
          <w:rFonts w:ascii="Calibri" w:hAnsi="Calibri" w:cs="Calibri"/>
        </w:rPr>
        <w:t>, jeżeli czynność ta nie może być wykonana w czasie wolnym od pracy.</w:t>
      </w:r>
    </w:p>
    <w:p w14:paraId="339A3BB9" w14:textId="7A346626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18</w:t>
      </w:r>
      <w:r w:rsidR="006D1323" w:rsidRPr="006D1323">
        <w:rPr>
          <w:b/>
          <w:color w:val="auto"/>
        </w:rPr>
        <w:t>.</w:t>
      </w:r>
    </w:p>
    <w:p w14:paraId="3EF1F11D" w14:textId="402623A7" w:rsidR="00D12B13" w:rsidRPr="006D1323" w:rsidRDefault="00D12B13" w:rsidP="006D1323">
      <w:pPr>
        <w:numPr>
          <w:ilvl w:val="0"/>
          <w:numId w:val="47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Pracodawca obowiązany jest zwolnić pracownika od pracy, na jego pisemny wniosek </w:t>
      </w:r>
      <w:r w:rsidRPr="006D1323">
        <w:rPr>
          <w:rFonts w:ascii="Calibri" w:hAnsi="Calibri" w:cs="Calibri"/>
        </w:rPr>
        <w:br/>
        <w:t>o udzielenie urlopu okolicznościowego, na czas obejmujący:</w:t>
      </w:r>
    </w:p>
    <w:p w14:paraId="62BBB542" w14:textId="4CCF869C" w:rsidR="00D12B13" w:rsidRPr="00B2721C" w:rsidRDefault="00D12B13" w:rsidP="00B2721C">
      <w:pPr>
        <w:pStyle w:val="Akapitzlist"/>
        <w:numPr>
          <w:ilvl w:val="0"/>
          <w:numId w:val="71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B2721C">
        <w:rPr>
          <w:rFonts w:ascii="Calibri" w:hAnsi="Calibri" w:cs="Calibri"/>
        </w:rPr>
        <w:t>2 dni – w razie ślubu pracownika lub urodzenia się jego dziecka albo zgonu</w:t>
      </w:r>
      <w:r w:rsidR="00B2721C">
        <w:rPr>
          <w:rFonts w:ascii="Calibri" w:hAnsi="Calibri" w:cs="Calibri"/>
        </w:rPr>
        <w:br/>
      </w:r>
      <w:r w:rsidRPr="00B2721C">
        <w:rPr>
          <w:rFonts w:ascii="Calibri" w:hAnsi="Calibri" w:cs="Calibri"/>
        </w:rPr>
        <w:t xml:space="preserve">i pogrzebu małżonka pracownika lub jego dziecka, ojca, matki, ojczyma lub macochy, </w:t>
      </w:r>
    </w:p>
    <w:p w14:paraId="56258901" w14:textId="77777777" w:rsidR="00D12B13" w:rsidRPr="00B2721C" w:rsidRDefault="00D12B13" w:rsidP="00B2721C">
      <w:pPr>
        <w:pStyle w:val="Akapitzlist"/>
        <w:numPr>
          <w:ilvl w:val="0"/>
          <w:numId w:val="71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B2721C">
        <w:rPr>
          <w:rFonts w:ascii="Calibri" w:hAnsi="Calibri" w:cs="Calibri"/>
        </w:rPr>
        <w:t>1 dzień – w razie ślubu dziecka pracownika albo zgonu i pogrzebu jego siostry, brata, teściowej, teścia, babki, dziadka, a także innej osoby pozostającej na utrzymaniu pracownika lub pod jego bezpośrednią opieką.</w:t>
      </w:r>
    </w:p>
    <w:p w14:paraId="7905D802" w14:textId="68B4DD18" w:rsidR="00D12B13" w:rsidRPr="006D1323" w:rsidRDefault="00D12B13" w:rsidP="006D1323">
      <w:pPr>
        <w:pStyle w:val="Akapitzlist"/>
        <w:numPr>
          <w:ilvl w:val="0"/>
          <w:numId w:val="47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Wszystkie wyjścia w godzinach pracy pracowników administracyjnych i obsługowych </w:t>
      </w:r>
      <w:r w:rsidRPr="006D1323">
        <w:rPr>
          <w:rFonts w:ascii="Calibri" w:hAnsi="Calibri" w:cs="Calibri"/>
        </w:rPr>
        <w:br/>
        <w:t>są ewidencjonowane w ewidencji wyjść w godzinach służbowych.</w:t>
      </w:r>
    </w:p>
    <w:p w14:paraId="703CAD19" w14:textId="12AF9BE7" w:rsidR="00D12B13" w:rsidRPr="006D1323" w:rsidRDefault="00D12B13" w:rsidP="006D1323">
      <w:pPr>
        <w:pStyle w:val="Akapitzlist"/>
        <w:numPr>
          <w:ilvl w:val="0"/>
          <w:numId w:val="47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Wyjścia pracowników w godzinach pracy bez przestrzeg</w:t>
      </w:r>
      <w:r w:rsidR="00750B10" w:rsidRPr="006D1323">
        <w:rPr>
          <w:rFonts w:ascii="Calibri" w:hAnsi="Calibri" w:cs="Calibri"/>
        </w:rPr>
        <w:t xml:space="preserve">ania ustaleń zawartych powyżej </w:t>
      </w:r>
      <w:r w:rsidRPr="006D1323">
        <w:rPr>
          <w:rFonts w:ascii="Calibri" w:hAnsi="Calibri" w:cs="Calibri"/>
        </w:rPr>
        <w:t>są niedopuszczalne i podlegają odpowiedzialności porządkowej przewidzianej</w:t>
      </w:r>
      <w:r w:rsidR="0018128A" w:rsidRPr="006D1323">
        <w:rPr>
          <w:rFonts w:ascii="Calibri" w:hAnsi="Calibri" w:cs="Calibri"/>
        </w:rPr>
        <w:t xml:space="preserve"> </w:t>
      </w:r>
      <w:r w:rsidR="00F8653C" w:rsidRPr="006D1323">
        <w:rPr>
          <w:rFonts w:ascii="Calibri" w:hAnsi="Calibri" w:cs="Calibri"/>
        </w:rPr>
        <w:t>w Kodeksie p</w:t>
      </w:r>
      <w:r w:rsidRPr="006D1323">
        <w:rPr>
          <w:rFonts w:ascii="Calibri" w:hAnsi="Calibri" w:cs="Calibri"/>
        </w:rPr>
        <w:t>racy.</w:t>
      </w:r>
    </w:p>
    <w:p w14:paraId="62C99955" w14:textId="473FA8A1" w:rsidR="00D12B13" w:rsidRPr="006D1323" w:rsidRDefault="00D473C3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</w:t>
      </w:r>
      <w:r w:rsidR="00750B10" w:rsidRPr="006D1323">
        <w:rPr>
          <w:b/>
          <w:color w:val="auto"/>
        </w:rPr>
        <w:t xml:space="preserve"> </w:t>
      </w:r>
      <w:r w:rsidR="00692D6B" w:rsidRPr="006D1323">
        <w:rPr>
          <w:b/>
          <w:color w:val="auto"/>
        </w:rPr>
        <w:t>19</w:t>
      </w:r>
      <w:r w:rsidR="006D1323" w:rsidRPr="006D1323">
        <w:rPr>
          <w:b/>
          <w:color w:val="auto"/>
        </w:rPr>
        <w:t>.</w:t>
      </w:r>
    </w:p>
    <w:p w14:paraId="1A6955F8" w14:textId="367C758A" w:rsidR="00D473C3" w:rsidRPr="006D1323" w:rsidRDefault="00D473C3" w:rsidP="006D1323">
      <w:pPr>
        <w:numPr>
          <w:ilvl w:val="0"/>
          <w:numId w:val="46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Urlopu rodzicielskiego</w:t>
      </w:r>
      <w:r w:rsidR="000177CF" w:rsidRPr="006D1323">
        <w:rPr>
          <w:rFonts w:ascii="Calibri" w:hAnsi="Calibri" w:cs="Calibri"/>
        </w:rPr>
        <w:t xml:space="preserve"> i </w:t>
      </w:r>
      <w:r w:rsidRPr="006D1323">
        <w:rPr>
          <w:rFonts w:ascii="Calibri" w:hAnsi="Calibri" w:cs="Calibri"/>
        </w:rPr>
        <w:t xml:space="preserve"> </w:t>
      </w:r>
      <w:r w:rsidR="000177CF" w:rsidRPr="006D1323">
        <w:rPr>
          <w:rFonts w:ascii="Calibri" w:hAnsi="Calibri" w:cs="Calibri"/>
        </w:rPr>
        <w:t xml:space="preserve">ojcowskiego </w:t>
      </w:r>
      <w:r w:rsidRPr="006D1323">
        <w:rPr>
          <w:rFonts w:ascii="Calibri" w:hAnsi="Calibri" w:cs="Calibri"/>
        </w:rPr>
        <w:t>pracownikom pracodawca udziela w oparciu</w:t>
      </w:r>
      <w:r w:rsidR="00692D6B" w:rsidRPr="006D1323">
        <w:rPr>
          <w:rFonts w:ascii="Calibri" w:hAnsi="Calibri" w:cs="Calibri"/>
        </w:rPr>
        <w:t xml:space="preserve">                </w:t>
      </w:r>
      <w:r w:rsidRPr="006D1323">
        <w:rPr>
          <w:rFonts w:ascii="Calibri" w:hAnsi="Calibri" w:cs="Calibri"/>
        </w:rPr>
        <w:t xml:space="preserve"> o przepisy Kodeksu pracy</w:t>
      </w:r>
      <w:r w:rsidR="000177CF" w:rsidRPr="006D1323">
        <w:rPr>
          <w:rFonts w:ascii="Calibri" w:hAnsi="Calibri" w:cs="Calibri"/>
        </w:rPr>
        <w:t xml:space="preserve"> art. 182</w:t>
      </w:r>
      <w:r w:rsidRPr="006D1323">
        <w:rPr>
          <w:rFonts w:ascii="Calibri" w:hAnsi="Calibri" w:cs="Calibri"/>
        </w:rPr>
        <w:t>, na pisemne podanie pracownika.</w:t>
      </w:r>
    </w:p>
    <w:p w14:paraId="20A2B9DE" w14:textId="1DC12CFA" w:rsidR="000177CF" w:rsidRPr="006D1323" w:rsidRDefault="00D473C3" w:rsidP="006D1323">
      <w:pPr>
        <w:numPr>
          <w:ilvl w:val="0"/>
          <w:numId w:val="46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Urlopu macierzyńskiego</w:t>
      </w:r>
      <w:r w:rsidR="000177CF" w:rsidRPr="006D1323">
        <w:rPr>
          <w:rFonts w:ascii="Calibri" w:hAnsi="Calibri" w:cs="Calibri"/>
        </w:rPr>
        <w:t xml:space="preserve"> pracownikom pracodawca udziela w oparciu o przepisy Kodeksu pracy art. 180, na pisemne podanie pracownika.</w:t>
      </w:r>
    </w:p>
    <w:p w14:paraId="6B0C3874" w14:textId="357B8209" w:rsidR="00D12B13" w:rsidRPr="006D1323" w:rsidRDefault="000177CF" w:rsidP="006D1323">
      <w:pPr>
        <w:numPr>
          <w:ilvl w:val="0"/>
          <w:numId w:val="46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Urlopu  wychowawczego pracownikom pracodawca udziela w oparciu o przepisy Kodeksu pracy art. 188, </w:t>
      </w:r>
      <w:r w:rsidR="00555192" w:rsidRPr="006D1323">
        <w:rPr>
          <w:rFonts w:ascii="Calibri" w:hAnsi="Calibri" w:cs="Calibri"/>
        </w:rPr>
        <w:t>na pisemne podanie pracownika</w:t>
      </w:r>
    </w:p>
    <w:p w14:paraId="4EDEAD88" w14:textId="703506D2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20</w:t>
      </w:r>
      <w:r w:rsidR="006D1323" w:rsidRPr="006D1323">
        <w:rPr>
          <w:b/>
          <w:color w:val="auto"/>
        </w:rPr>
        <w:t>.</w:t>
      </w:r>
    </w:p>
    <w:p w14:paraId="48E718AA" w14:textId="0FEA918E" w:rsidR="00D12B13" w:rsidRPr="006D1323" w:rsidRDefault="00D12B13" w:rsidP="006D1323">
      <w:pPr>
        <w:numPr>
          <w:ilvl w:val="0"/>
          <w:numId w:val="14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Pracownikowi wychowującemu przynajmniej 1 dziecko w wieku do 14 lat przysługuje w ciągu roku zwolnienie od pracy na dwa dni z zachowaniem prawa do wynagrodzenia. Pracownik zobowiązany jest wypełnić wniosek o udzielenie opieki nad dzieckiem.</w:t>
      </w:r>
      <w:r w:rsidR="000177CF" w:rsidRPr="006D1323">
        <w:rPr>
          <w:rFonts w:ascii="Calibri" w:hAnsi="Calibri" w:cs="Calibri"/>
        </w:rPr>
        <w:t xml:space="preserve"> W przypadku pracowników administracji i obsługi przysługują 2 dni lub 16 godzin.</w:t>
      </w:r>
    </w:p>
    <w:p w14:paraId="64AA0CA5" w14:textId="3D539A6E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21</w:t>
      </w:r>
      <w:r w:rsidR="006D1323" w:rsidRPr="006D1323">
        <w:rPr>
          <w:b/>
          <w:color w:val="auto"/>
        </w:rPr>
        <w:t>.</w:t>
      </w:r>
    </w:p>
    <w:p w14:paraId="6AB3FC71" w14:textId="77777777" w:rsidR="00D12B13" w:rsidRPr="006D1323" w:rsidRDefault="00D12B13" w:rsidP="006D1323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Dowodami usprawiedliwiającymi nieobecność w pracy są:</w:t>
      </w:r>
    </w:p>
    <w:p w14:paraId="15E8677A" w14:textId="3B15300A" w:rsidR="00D12B13" w:rsidRPr="006D1323" w:rsidRDefault="00F54640" w:rsidP="006D132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system elektroniczny na stronie ZUS-u,</w:t>
      </w:r>
    </w:p>
    <w:p w14:paraId="0FD6606E" w14:textId="77777777" w:rsidR="00D12B13" w:rsidRPr="006D1323" w:rsidRDefault="00D12B13" w:rsidP="006D132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decyzja właściwego państwowego inspektora sanitarnego – w razie odosobnienia pracownika,</w:t>
      </w:r>
    </w:p>
    <w:p w14:paraId="2E3E1CC6" w14:textId="77777777" w:rsidR="00D12B13" w:rsidRPr="006D1323" w:rsidRDefault="00D12B13" w:rsidP="006D132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oświadczenie pracownika – w razie zaistnienia okoliczności uzasadniających konieczność sprawowania przez pracownika osobistej opieki nad zdrowym dzieckiem do lat 8 z powodu nieprzewidzianego zamknięcia żłobka, przedszkola lub szkoły, do której dziecko uczęszcza,</w:t>
      </w:r>
    </w:p>
    <w:p w14:paraId="1FE2B657" w14:textId="4E4A4F32" w:rsidR="00D12B13" w:rsidRPr="006D1323" w:rsidRDefault="00D12B13" w:rsidP="006D132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imienne wezwanie pracownika do osobistego stawienia się, wystosowane przez organ właściwy w sprawach powszechnego obowiązku obrony, organ administracji rządowej, samorządowej, sąd, prokuraturę, policję, organ prowadzący postępowanie</w:t>
      </w:r>
      <w:r w:rsidR="006D1323"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lastRenderedPageBreak/>
        <w:t>w sprawach o wykroczenia - w charakterze strony lub świadka, zawierające adnotację potwierdzającą stawi</w:t>
      </w:r>
      <w:r w:rsidR="00F54640" w:rsidRPr="006D1323">
        <w:rPr>
          <w:rFonts w:ascii="Calibri" w:hAnsi="Calibri" w:cs="Calibri"/>
        </w:rPr>
        <w:t>enie się pracownika na wezwanie,</w:t>
      </w:r>
    </w:p>
    <w:p w14:paraId="663F73EA" w14:textId="1D8BF8CD" w:rsidR="00F54640" w:rsidRPr="006D1323" w:rsidRDefault="00F54640" w:rsidP="006D132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nieobecność w pracy z przyczyn wyższych- tzw. siła wyższa (przysługują pracownikowi 2 dni w ciągu roku kalendarzowego),</w:t>
      </w:r>
    </w:p>
    <w:p w14:paraId="531392B0" w14:textId="3557C531" w:rsidR="00F54640" w:rsidRPr="006D1323" w:rsidRDefault="008770DA" w:rsidP="006D1323">
      <w:pPr>
        <w:numPr>
          <w:ilvl w:val="0"/>
          <w:numId w:val="15"/>
        </w:numPr>
        <w:suppressAutoHyphens/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</w:t>
      </w:r>
      <w:r w:rsidR="00F54640" w:rsidRPr="006D1323">
        <w:rPr>
          <w:rFonts w:ascii="Calibri" w:hAnsi="Calibri" w:cs="Calibri"/>
        </w:rPr>
        <w:t>pieka na członka rodziny do 5 dni z zachowaniem praw pracowniczych.</w:t>
      </w:r>
    </w:p>
    <w:p w14:paraId="7DD2CCE0" w14:textId="14DD33BD" w:rsidR="00D12B13" w:rsidRPr="006D1323" w:rsidRDefault="00D12B13" w:rsidP="006D1323">
      <w:pPr>
        <w:tabs>
          <w:tab w:val="left" w:pos="1800"/>
        </w:tabs>
        <w:spacing w:line="360" w:lineRule="auto"/>
        <w:rPr>
          <w:rFonts w:ascii="Calibri" w:hAnsi="Calibri" w:cs="Calibri"/>
          <w:b/>
          <w:bCs/>
        </w:rPr>
      </w:pPr>
    </w:p>
    <w:p w14:paraId="442262D6" w14:textId="4AEC68B8" w:rsidR="00692D6B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V. Bezpieczeństwo i higiena p</w:t>
      </w:r>
      <w:r w:rsidR="00551D39" w:rsidRPr="006D1323">
        <w:rPr>
          <w:b/>
          <w:color w:val="auto"/>
        </w:rPr>
        <w:t xml:space="preserve">racy, ochrona przeciwpożarowa, </w:t>
      </w:r>
      <w:r w:rsidRPr="006D1323">
        <w:rPr>
          <w:b/>
          <w:color w:val="auto"/>
        </w:rPr>
        <w:t>ryzyko zawodowe.</w:t>
      </w:r>
    </w:p>
    <w:p w14:paraId="760E058B" w14:textId="13CD1B91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22</w:t>
      </w:r>
      <w:r w:rsidR="006D1323" w:rsidRPr="006D1323">
        <w:rPr>
          <w:b/>
          <w:color w:val="auto"/>
        </w:rPr>
        <w:t>.</w:t>
      </w:r>
    </w:p>
    <w:p w14:paraId="41ED1227" w14:textId="23F1BF57" w:rsidR="00D12B13" w:rsidRPr="006D1323" w:rsidRDefault="00D12B13" w:rsidP="006D1323">
      <w:pPr>
        <w:pStyle w:val="Zawartotabeli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Zasady i tryb postępowania w zakresie przes</w:t>
      </w:r>
      <w:r w:rsidR="00692D6B" w:rsidRPr="006D1323">
        <w:rPr>
          <w:rFonts w:ascii="Calibri" w:hAnsi="Calibri" w:cs="Calibri"/>
        </w:rPr>
        <w:t>trzegania obowiązku trzeźwości.</w:t>
      </w:r>
    </w:p>
    <w:p w14:paraId="3EDE423A" w14:textId="77777777" w:rsidR="00D12B13" w:rsidRPr="006D1323" w:rsidRDefault="00D12B13" w:rsidP="006D132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>Każdy pracownik zobowiązany jest do przestrzegania trzeźwości w miejscu pracy.</w:t>
      </w:r>
    </w:p>
    <w:p w14:paraId="6F9F7FA9" w14:textId="77777777" w:rsidR="00D12B13" w:rsidRPr="006D1323" w:rsidRDefault="00D12B13" w:rsidP="006D132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>Obowiązek sprawowania nadzoru nad przestrzeganiem trzeźwości ciąży na pracodawcy.</w:t>
      </w:r>
    </w:p>
    <w:p w14:paraId="54F1795E" w14:textId="77777777" w:rsidR="00D12B13" w:rsidRPr="006D1323" w:rsidRDefault="00D12B13" w:rsidP="006D132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>Zabrania się wstępu na teren szkoły pracownikom po spożyciu alkoholu.</w:t>
      </w:r>
    </w:p>
    <w:p w14:paraId="4EC9F878" w14:textId="23539A70" w:rsidR="00D12B13" w:rsidRPr="006D1323" w:rsidRDefault="00D12B13" w:rsidP="006D132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>Pracodawca lub osoba przez niego upoważniona nie dopuszcza do pracy pracownika, jeżeli zachodzi uzasadnione podejrzenie, że stawił się on do pracy po spożyciu alkoholu albo spożywał alkohol w czasie pracy.</w:t>
      </w:r>
      <w:r w:rsidR="008770DA" w:rsidRPr="006D1323">
        <w:rPr>
          <w:rFonts w:ascii="Calibri" w:hAnsi="Calibri" w:cs="Calibri"/>
        </w:rPr>
        <w:t xml:space="preserve"> Do takiej osoby wzywana jest policja.</w:t>
      </w:r>
    </w:p>
    <w:p w14:paraId="354DEDF5" w14:textId="62608372" w:rsidR="00D12B13" w:rsidRPr="006D1323" w:rsidRDefault="00D12B13" w:rsidP="006D132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>Na żądanie pracownika, o którym mowa wyżej, pracodawca lub osoba przez n</w:t>
      </w:r>
      <w:r w:rsidR="008770DA" w:rsidRPr="006D1323">
        <w:rPr>
          <w:rFonts w:ascii="Calibri" w:hAnsi="Calibri" w:cs="Calibri"/>
        </w:rPr>
        <w:t>iego upoważniona jest obowiązana</w:t>
      </w:r>
      <w:r w:rsidRPr="006D1323">
        <w:rPr>
          <w:rFonts w:ascii="Calibri" w:hAnsi="Calibri" w:cs="Calibri"/>
        </w:rPr>
        <w:t xml:space="preserve"> zapewnić przeprowadzenie bada</w:t>
      </w:r>
      <w:r w:rsidR="008770DA" w:rsidRPr="006D1323">
        <w:rPr>
          <w:rFonts w:ascii="Calibri" w:hAnsi="Calibri" w:cs="Calibri"/>
        </w:rPr>
        <w:t>nia stanu trzeźwości pracownika wzywając policję.</w:t>
      </w:r>
    </w:p>
    <w:p w14:paraId="7655D18C" w14:textId="77777777" w:rsidR="008F174C" w:rsidRPr="006D1323" w:rsidRDefault="008F174C" w:rsidP="006D132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>W przypadku potwierdzonej przez odpowiednie służby trzeźwości pracownika, o którym mowa wyżej, pracownik powraca do wykonywania swoich zadań, za które ma prawo do wynagrodzenia.</w:t>
      </w:r>
    </w:p>
    <w:p w14:paraId="7EBE0632" w14:textId="77777777" w:rsidR="00812EF3" w:rsidRDefault="008F174C" w:rsidP="00812EF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hAnsi="Calibri" w:cs="Calibri"/>
        </w:rPr>
        <w:t xml:space="preserve">Pracodawca lub osoba przez niego upoważniona nie dopuszcza do pracy pracownika, jeżeli zachodzi uzasadnione podejrzenie, że stawił się on do pracy pod wpływem </w:t>
      </w:r>
      <w:r w:rsidRPr="006D1323">
        <w:rPr>
          <w:rFonts w:ascii="Calibri" w:hAnsi="Calibri" w:cs="Calibri"/>
        </w:rPr>
        <w:lastRenderedPageBreak/>
        <w:t>środków psychoaktywnych  lub zażywał je w czasie pracy. Do ta</w:t>
      </w:r>
      <w:r w:rsidR="00EE20A1" w:rsidRPr="006D1323">
        <w:rPr>
          <w:rFonts w:ascii="Calibri" w:hAnsi="Calibri" w:cs="Calibri"/>
        </w:rPr>
        <w:t>kiej osoby wzywana jest policja, która potwierdza lub zaprzecza zażycie środków psychoaktywnych.</w:t>
      </w:r>
    </w:p>
    <w:p w14:paraId="68F4E502" w14:textId="435D29D8" w:rsidR="00EE20A1" w:rsidRPr="00812EF3" w:rsidRDefault="00EE20A1" w:rsidP="00812EF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812EF3">
        <w:rPr>
          <w:rFonts w:ascii="Calibri" w:hAnsi="Calibri" w:cs="Calibri"/>
        </w:rPr>
        <w:t>W przypadku negatywnych testów na zażycie środków psychoaktywnych pracownika,</w:t>
      </w:r>
      <w:r w:rsidR="00812EF3">
        <w:rPr>
          <w:rFonts w:ascii="Calibri" w:hAnsi="Calibri" w:cs="Calibri"/>
        </w:rPr>
        <w:br/>
      </w:r>
      <w:r w:rsidRPr="00812EF3">
        <w:rPr>
          <w:rFonts w:ascii="Calibri" w:hAnsi="Calibri" w:cs="Calibri"/>
        </w:rPr>
        <w:t>o którym mowa wyżej, pracownik powraca do wykonywania swoich zadań, za które ma prawo do wynagrodzenia.</w:t>
      </w:r>
    </w:p>
    <w:p w14:paraId="3FC4C830" w14:textId="341F4543" w:rsidR="00D12B13" w:rsidRPr="006D1323" w:rsidRDefault="00D12B13" w:rsidP="006D1323">
      <w:pPr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567" w:hanging="567"/>
        <w:rPr>
          <w:rFonts w:ascii="Calibri" w:eastAsia="TimesNewRoman" w:hAnsi="Calibri" w:cs="Calibri"/>
        </w:rPr>
      </w:pPr>
      <w:r w:rsidRPr="006D1323">
        <w:rPr>
          <w:rFonts w:ascii="Calibri" w:eastAsia="TimesNewRoman" w:hAnsi="Calibri" w:cs="Calibri"/>
        </w:rPr>
        <w:t xml:space="preserve">Używanie, rozprowadzanie lub posiadanie narkotyków w miejscu pracy jest zabronione </w:t>
      </w:r>
      <w:r w:rsidRPr="006D1323">
        <w:rPr>
          <w:rFonts w:ascii="Calibri" w:eastAsia="TimesNewRoman" w:hAnsi="Calibri" w:cs="Calibri"/>
        </w:rPr>
        <w:br/>
        <w:t>i stanowi ciężkie naruszenie obowiązków pracowniczych.</w:t>
      </w:r>
      <w:r w:rsidR="008F174C" w:rsidRPr="006D1323">
        <w:rPr>
          <w:rFonts w:ascii="Calibri" w:eastAsia="TimesNewRoman" w:hAnsi="Calibri" w:cs="Calibri"/>
        </w:rPr>
        <w:t xml:space="preserve"> </w:t>
      </w:r>
    </w:p>
    <w:p w14:paraId="7B40B2E6" w14:textId="3EA73A74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23</w:t>
      </w:r>
      <w:r w:rsidR="006D1323" w:rsidRPr="006D1323">
        <w:rPr>
          <w:b/>
          <w:color w:val="auto"/>
        </w:rPr>
        <w:t>.</w:t>
      </w:r>
    </w:p>
    <w:p w14:paraId="7C1C1D1C" w14:textId="77777777" w:rsidR="00D12B13" w:rsidRPr="006D1323" w:rsidRDefault="00D12B13" w:rsidP="006D1323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Podstawowym obowiązkiem każdego pracownika jest przestrzeganie przepisów bhp </w:t>
      </w:r>
      <w:r w:rsidRPr="006D1323">
        <w:rPr>
          <w:rFonts w:ascii="Calibri" w:hAnsi="Calibri" w:cs="Calibri"/>
        </w:rPr>
        <w:br/>
        <w:t>oraz przepisów przeciwpożarowych.</w:t>
      </w:r>
    </w:p>
    <w:p w14:paraId="5D95A93D" w14:textId="77777777" w:rsidR="00D12B13" w:rsidRPr="006D1323" w:rsidRDefault="00D12B13" w:rsidP="006D1323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>Obowiązki pracownika. Pracownik powinien:</w:t>
      </w:r>
    </w:p>
    <w:p w14:paraId="518A82EB" w14:textId="0040CC73" w:rsidR="00D12B13" w:rsidRPr="006D1323" w:rsidRDefault="00EE20A1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zapoznać się i ściśle przestrzegać przepisów i zasad</w:t>
      </w:r>
      <w:r w:rsidR="00D12B13" w:rsidRPr="006D1323">
        <w:rPr>
          <w:rFonts w:ascii="Calibri" w:hAnsi="Calibri" w:cs="Calibri"/>
        </w:rPr>
        <w:t xml:space="preserve"> bhp oraz </w:t>
      </w:r>
      <w:r w:rsidRPr="006D1323">
        <w:rPr>
          <w:rFonts w:ascii="Calibri" w:hAnsi="Calibri" w:cs="Calibri"/>
        </w:rPr>
        <w:t xml:space="preserve"> </w:t>
      </w:r>
      <w:proofErr w:type="spellStart"/>
      <w:r w:rsidRPr="006D1323">
        <w:rPr>
          <w:rFonts w:ascii="Calibri" w:hAnsi="Calibri" w:cs="Calibri"/>
        </w:rPr>
        <w:t>ppoż</w:t>
      </w:r>
      <w:proofErr w:type="spellEnd"/>
      <w:r w:rsidR="00D12B13" w:rsidRPr="006D1323">
        <w:rPr>
          <w:rFonts w:ascii="Calibri" w:hAnsi="Calibri" w:cs="Calibri"/>
        </w:rPr>
        <w:t>,</w:t>
      </w:r>
    </w:p>
    <w:p w14:paraId="3CDD42B7" w14:textId="77777777" w:rsidR="00194E4C" w:rsidRPr="006D1323" w:rsidRDefault="00D12B13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uczestniczyć w organizowanych przez pracodawcę szkoleniach z zakresu bhp </w:t>
      </w:r>
      <w:r w:rsidR="00634A48" w:rsidRPr="006D1323">
        <w:rPr>
          <w:rFonts w:ascii="Calibri" w:hAnsi="Calibri" w:cs="Calibri"/>
        </w:rPr>
        <w:t xml:space="preserve">           </w:t>
      </w:r>
    </w:p>
    <w:p w14:paraId="49CD5194" w14:textId="5E97F471" w:rsidR="00D12B13" w:rsidRPr="006D1323" w:rsidRDefault="00D12B13" w:rsidP="006D1323">
      <w:pPr>
        <w:autoSpaceDE w:val="0"/>
        <w:autoSpaceDN w:val="0"/>
        <w:adjustRightInd w:val="0"/>
        <w:spacing w:line="360" w:lineRule="auto"/>
        <w:ind w:left="720"/>
        <w:rPr>
          <w:rFonts w:ascii="Calibri" w:hAnsi="Calibri" w:cs="Calibri"/>
        </w:rPr>
      </w:pPr>
      <w:r w:rsidRPr="006D1323">
        <w:rPr>
          <w:rFonts w:ascii="Calibri" w:hAnsi="Calibri" w:cs="Calibri"/>
        </w:rPr>
        <w:t>i ochrony przeciwpożarowej,</w:t>
      </w:r>
    </w:p>
    <w:p w14:paraId="64BF7D4B" w14:textId="77777777" w:rsidR="00D12B13" w:rsidRPr="006D1323" w:rsidRDefault="00D12B13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dbać o porządek i ład na własnym stanowisku pracy i w jego otoczeniu,</w:t>
      </w:r>
    </w:p>
    <w:p w14:paraId="2136A0FB" w14:textId="77777777" w:rsidR="00D12B13" w:rsidRPr="006D1323" w:rsidRDefault="00D12B13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stosować środki ochrony zbiorowej i indywidualnej, zgodnie z ich przeznaczeniem,</w:t>
      </w:r>
    </w:p>
    <w:p w14:paraId="47CA84E4" w14:textId="77777777" w:rsidR="00D12B13" w:rsidRPr="006D1323" w:rsidRDefault="00D12B13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poddawać się wyznaczonym przez pracodawcę badaniom lekarskim oraz stosować się </w:t>
      </w:r>
      <w:r w:rsidRPr="006D1323">
        <w:rPr>
          <w:rFonts w:ascii="Calibri" w:hAnsi="Calibri" w:cs="Calibri"/>
        </w:rPr>
        <w:br/>
        <w:t>do zaleceń i wskazań lekarskich,</w:t>
      </w:r>
    </w:p>
    <w:p w14:paraId="3F58F226" w14:textId="1DD540DA" w:rsidR="00D12B13" w:rsidRPr="006D1323" w:rsidRDefault="00D12B13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niezwłocznie informować przełożonych o zauważonych wypadkach w miejscu pracy lub o stwierdzonych zagrożeniach dla życia lub zdrowia,</w:t>
      </w:r>
    </w:p>
    <w:p w14:paraId="524E750B" w14:textId="77777777" w:rsidR="00D12B13" w:rsidRPr="006D1323" w:rsidRDefault="00D12B13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współdziałać z pracodawcą i przełożonymi w wykonywaniu obowiązków dotyczących bhp,</w:t>
      </w:r>
    </w:p>
    <w:p w14:paraId="26ED0DA6" w14:textId="77777777" w:rsidR="00D12B13" w:rsidRPr="006D1323" w:rsidRDefault="00D12B13" w:rsidP="006D1323">
      <w:pPr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zapoznać się z oceną ryzyka zawodowego i potwierdzić znajomość podpisem.</w:t>
      </w:r>
    </w:p>
    <w:p w14:paraId="6F316D4C" w14:textId="77777777" w:rsidR="00D12B13" w:rsidRPr="006D1323" w:rsidRDefault="00D12B13" w:rsidP="006D1323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Jeżeli warunki pracy nie odpowiadają przepisom bhp i stwarzają zagrożenie dla zdrowia lub życia pracownika albo innych osób, pracownik powstrzymuje się od wykonywania pracy i niezwłocznie zawiadamia o tym bezpośredniego przełożonego.</w:t>
      </w:r>
    </w:p>
    <w:p w14:paraId="563AEE33" w14:textId="77777777" w:rsidR="00D12B13" w:rsidRPr="006D1323" w:rsidRDefault="00D12B13" w:rsidP="006D1323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W razie zagrożenia życia lub/i zdrowia, pracownik oddala się z miejsca zagrożenia, niezwłocznie informując o tym bezpośredniego przełożonego.</w:t>
      </w:r>
    </w:p>
    <w:p w14:paraId="4657F382" w14:textId="107F2D46" w:rsidR="00D12B13" w:rsidRPr="006D1323" w:rsidRDefault="00D12B13" w:rsidP="006D1323">
      <w:pPr>
        <w:numPr>
          <w:ilvl w:val="0"/>
          <w:numId w:val="17"/>
        </w:numPr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Za okres powstrzymania się od pracy w sytuacjach określonych wyżej, pracownikowi przysługuje prawo do wynagrodzenia.</w:t>
      </w:r>
    </w:p>
    <w:p w14:paraId="37259420" w14:textId="307A577F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24</w:t>
      </w:r>
      <w:r w:rsidR="006D1323" w:rsidRPr="006D1323">
        <w:rPr>
          <w:b/>
          <w:color w:val="auto"/>
        </w:rPr>
        <w:t>.</w:t>
      </w:r>
    </w:p>
    <w:p w14:paraId="37B0578F" w14:textId="77777777" w:rsidR="00D12B13" w:rsidRPr="006D1323" w:rsidRDefault="00D12B13" w:rsidP="006D132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Do obowiązków pracodawcy w zakresie przepisów bhp należy zapewnienie przestrzegania przepisów bhp przez pracowników Szkoły, w szczególności poprzez wydanie poleceń, usuwanie ewentualnych uchybień lub zagrożeń oraz zapewnienie niezwłocznego wykonania zaleceń organów nadzoru nad warunkami pracy, w tym organów społecznego nadzoru oraz wskazań lekarskich. </w:t>
      </w:r>
    </w:p>
    <w:p w14:paraId="031BCAD1" w14:textId="77777777" w:rsidR="00D12B13" w:rsidRPr="006D1323" w:rsidRDefault="00D12B13" w:rsidP="006D1323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szczególności pracodawca jest zobowiązany do:</w:t>
      </w:r>
    </w:p>
    <w:p w14:paraId="5C405A70" w14:textId="79F888EE" w:rsidR="00D12B13" w:rsidRPr="006D1323" w:rsidRDefault="00D12B13" w:rsidP="006D1323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organizowania pracy i stanowisk pracy w sposób zapewniający bezpieczne </w:t>
      </w:r>
      <w:r w:rsidR="00634A48" w:rsidRPr="006D1323">
        <w:rPr>
          <w:rFonts w:ascii="Calibri" w:hAnsi="Calibri" w:cs="Calibri"/>
        </w:rPr>
        <w:t xml:space="preserve">                   </w:t>
      </w:r>
      <w:r w:rsidR="00194E4C" w:rsidRPr="006D1323">
        <w:rPr>
          <w:rFonts w:ascii="Calibri" w:hAnsi="Calibri" w:cs="Calibri"/>
        </w:rPr>
        <w:br/>
      </w:r>
      <w:r w:rsidR="00634A48" w:rsidRPr="006D1323">
        <w:rPr>
          <w:rFonts w:ascii="Calibri" w:hAnsi="Calibri" w:cs="Calibri"/>
        </w:rPr>
        <w:t xml:space="preserve">  </w:t>
      </w:r>
      <w:r w:rsidRPr="006D1323">
        <w:rPr>
          <w:rFonts w:ascii="Calibri" w:hAnsi="Calibri" w:cs="Calibri"/>
        </w:rPr>
        <w:t>i higieniczne warunki pracy,</w:t>
      </w:r>
    </w:p>
    <w:p w14:paraId="2BDA6278" w14:textId="00554A4C" w:rsidR="00D12B13" w:rsidRPr="006D1323" w:rsidRDefault="00D12B13" w:rsidP="006D1323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zapoznawania pracowników z przepisami i zasadami bhp oraz z przepisami </w:t>
      </w:r>
      <w:r w:rsidR="00692D6B" w:rsidRPr="006D1323">
        <w:rPr>
          <w:rFonts w:ascii="Calibri" w:hAnsi="Calibri" w:cs="Calibri"/>
        </w:rPr>
        <w:t xml:space="preserve">                           </w:t>
      </w:r>
      <w:r w:rsidRPr="006D1323">
        <w:rPr>
          <w:rFonts w:ascii="Calibri" w:hAnsi="Calibri" w:cs="Calibri"/>
        </w:rPr>
        <w:t>o ochronie przeciwpożarowej i przeprowadzania szkoleń w tym zakresie,</w:t>
      </w:r>
    </w:p>
    <w:p w14:paraId="74004FA9" w14:textId="548A7FEB" w:rsidR="00D12B13" w:rsidRPr="006D1323" w:rsidRDefault="00D12B13" w:rsidP="006D1323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>kierowania p</w:t>
      </w:r>
      <w:r w:rsidR="00EE20A1" w:rsidRPr="006D1323">
        <w:rPr>
          <w:rFonts w:ascii="Calibri" w:hAnsi="Calibri" w:cs="Calibri"/>
        </w:rPr>
        <w:t>racowników na badania lekarskie (wstępne, okresowe i kontrolne),</w:t>
      </w:r>
    </w:p>
    <w:p w14:paraId="4AFCFDD4" w14:textId="0CBFFE85" w:rsidR="00D12B13" w:rsidRPr="006D1323" w:rsidRDefault="00D12B13" w:rsidP="006D1323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>dbania o bezpieczny i higieniczny stan pomieszczeń oraz wyposażenia technicznego oraz o sprawność środków ochrony zbiorowej i indywidualnej pracowników i ich stosowanie zgodnie z ich przeznaczeniem.</w:t>
      </w:r>
    </w:p>
    <w:p w14:paraId="3C93EC83" w14:textId="66C6DC94" w:rsidR="00796A55" w:rsidRPr="006D1323" w:rsidRDefault="00796A55" w:rsidP="006D1323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>Informować pracowników o ryzyku zawodowym, które wiąże się z wykonywana pracą oraz o zasadach ochrony przez zagrożeniami,</w:t>
      </w:r>
    </w:p>
    <w:p w14:paraId="760918FE" w14:textId="130E82B8" w:rsidR="00796A55" w:rsidRPr="006D1323" w:rsidRDefault="00796A55" w:rsidP="006D1323">
      <w:pPr>
        <w:numPr>
          <w:ilvl w:val="1"/>
          <w:numId w:val="20"/>
        </w:numPr>
        <w:autoSpaceDE w:val="0"/>
        <w:autoSpaceDN w:val="0"/>
        <w:adjustRightInd w:val="0"/>
        <w:spacing w:line="360" w:lineRule="auto"/>
        <w:ind w:left="993"/>
        <w:rPr>
          <w:rFonts w:ascii="Calibri" w:hAnsi="Calibri" w:cs="Calibri"/>
        </w:rPr>
      </w:pPr>
      <w:r w:rsidRPr="006D1323">
        <w:rPr>
          <w:rFonts w:ascii="Calibri" w:hAnsi="Calibri" w:cs="Calibri"/>
        </w:rPr>
        <w:t>Stosować środki zapobiegające chorobom zawodowym i innym chorobom związanym z  wykonywana pracą, m.in. przeprowadzać badania i pomiary czynników szkodliwych dla zdrowia, rejestrować, przechowywać wyniki badań</w:t>
      </w:r>
      <w:r w:rsidR="00692D6B" w:rsidRPr="006D1323">
        <w:rPr>
          <w:rFonts w:ascii="Calibri" w:hAnsi="Calibri" w:cs="Calibri"/>
        </w:rPr>
        <w:t xml:space="preserve">                    </w:t>
      </w:r>
      <w:r w:rsidRPr="006D1323">
        <w:rPr>
          <w:rFonts w:ascii="Calibri" w:hAnsi="Calibri" w:cs="Calibri"/>
        </w:rPr>
        <w:t xml:space="preserve"> i pomiarów oraz udostępniać je pracownikom.</w:t>
      </w:r>
    </w:p>
    <w:p w14:paraId="66A29C88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710D10A5" w14:textId="6A4DBB86" w:rsidR="00D12B13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VI. Ochrona pracy kobiet</w:t>
      </w:r>
    </w:p>
    <w:p w14:paraId="1D4472D8" w14:textId="607B776E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bCs/>
          <w:color w:val="auto"/>
        </w:rPr>
        <w:t>§ 25</w:t>
      </w:r>
      <w:r w:rsidR="006D1323" w:rsidRPr="006D1323">
        <w:rPr>
          <w:b/>
          <w:bCs/>
          <w:color w:val="auto"/>
        </w:rPr>
        <w:t>.</w:t>
      </w:r>
    </w:p>
    <w:p w14:paraId="65F68755" w14:textId="77777777" w:rsidR="00D12B13" w:rsidRPr="006D1323" w:rsidRDefault="00D12B13" w:rsidP="006D1323">
      <w:pPr>
        <w:numPr>
          <w:ilvl w:val="0"/>
          <w:numId w:val="21"/>
        </w:numPr>
        <w:spacing w:line="360" w:lineRule="auto"/>
        <w:ind w:left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>Kobiety w ciąży lub opiekującej się dzieckiem w wieku do 4 lat nie wolno bez jej zgody delegować poza stałe miejsce pracy.</w:t>
      </w:r>
    </w:p>
    <w:p w14:paraId="3DB2B0EE" w14:textId="77777777" w:rsidR="00D12B13" w:rsidRPr="006D1323" w:rsidRDefault="00D12B13" w:rsidP="006D1323">
      <w:pPr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Nauczycielce b</w:t>
      </w:r>
      <w:r w:rsidRPr="006D1323">
        <w:rPr>
          <w:rFonts w:ascii="Calibri" w:eastAsia="TimesNewRoman" w:hAnsi="Calibri" w:cs="Calibri"/>
        </w:rPr>
        <w:t>ę</w:t>
      </w:r>
      <w:r w:rsidRPr="006D1323">
        <w:rPr>
          <w:rFonts w:ascii="Calibri" w:hAnsi="Calibri" w:cs="Calibri"/>
        </w:rPr>
        <w:t>d</w:t>
      </w:r>
      <w:r w:rsidRPr="006D1323">
        <w:rPr>
          <w:rFonts w:ascii="Calibri" w:eastAsia="TimesNewRoman" w:hAnsi="Calibri" w:cs="Calibri"/>
        </w:rPr>
        <w:t>ą</w:t>
      </w:r>
      <w:r w:rsidRPr="006D1323">
        <w:rPr>
          <w:rFonts w:ascii="Calibri" w:hAnsi="Calibri" w:cs="Calibri"/>
        </w:rPr>
        <w:t>cej w ci</w:t>
      </w:r>
      <w:r w:rsidRPr="006D1323">
        <w:rPr>
          <w:rFonts w:ascii="Calibri" w:eastAsia="TimesNewRoman" w:hAnsi="Calibri" w:cs="Calibri"/>
        </w:rPr>
        <w:t>ąż</w:t>
      </w:r>
      <w:r w:rsidRPr="006D1323">
        <w:rPr>
          <w:rFonts w:ascii="Calibri" w:hAnsi="Calibri" w:cs="Calibri"/>
        </w:rPr>
        <w:t>y nie wolno, bez jej zgody, przydzieli</w:t>
      </w:r>
      <w:r w:rsidRPr="006D1323">
        <w:rPr>
          <w:rFonts w:ascii="Calibri" w:eastAsia="TimesNewRoman" w:hAnsi="Calibri" w:cs="Calibri"/>
        </w:rPr>
        <w:t xml:space="preserve">ć </w:t>
      </w:r>
      <w:r w:rsidRPr="006D1323">
        <w:rPr>
          <w:rFonts w:ascii="Calibri" w:hAnsi="Calibri" w:cs="Calibri"/>
        </w:rPr>
        <w:t>godzin ponadwymiarowych.</w:t>
      </w:r>
    </w:p>
    <w:p w14:paraId="0B3A6744" w14:textId="7BA19E0F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26</w:t>
      </w:r>
      <w:r w:rsidR="006D1323" w:rsidRPr="006D1323">
        <w:rPr>
          <w:b/>
          <w:color w:val="auto"/>
        </w:rPr>
        <w:t>.</w:t>
      </w:r>
    </w:p>
    <w:p w14:paraId="5A985625" w14:textId="31539B15" w:rsidR="00D12B13" w:rsidRPr="006D1323" w:rsidRDefault="00D12B13" w:rsidP="006D1323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Pracownica karmiąca dziecko piersią ma prawo do dwóch półgodzinnych przerw</w:t>
      </w:r>
      <w:r w:rsidR="00692D6B" w:rsidRPr="006D1323">
        <w:rPr>
          <w:rFonts w:ascii="Calibri" w:hAnsi="Calibri" w:cs="Calibri"/>
        </w:rPr>
        <w:t xml:space="preserve">                     </w:t>
      </w:r>
      <w:r w:rsidRPr="006D1323">
        <w:rPr>
          <w:rFonts w:ascii="Calibri" w:hAnsi="Calibri" w:cs="Calibri"/>
        </w:rPr>
        <w:t xml:space="preserve"> w pracy wliczanych do czasu pracy. </w:t>
      </w:r>
    </w:p>
    <w:p w14:paraId="212DBD5C" w14:textId="3BC952DD" w:rsidR="00D12B13" w:rsidRPr="006D1323" w:rsidRDefault="00D12B13" w:rsidP="006D1323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Pracownica karmiąca więcej niż 1 dziecko ma prawo do dwóch przerw w pracy po 45 minut każda.</w:t>
      </w:r>
    </w:p>
    <w:p w14:paraId="36A5DA5B" w14:textId="5FA75AE9" w:rsidR="00D12B13" w:rsidRPr="006D1323" w:rsidRDefault="00D12B13" w:rsidP="006D1323">
      <w:pPr>
        <w:pStyle w:val="Akapitzlist"/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zatrudnionej przez czas krótszy niż 4 godziny dziennie przerwy na karmienie nie przysługują. Jeżeli czas pracy pracownicy nie przekracza 6 godzin dziennie, przysługuje jej jedna przerwa na karmienie.</w:t>
      </w:r>
    </w:p>
    <w:p w14:paraId="46A8B357" w14:textId="77777777" w:rsidR="000F12F6" w:rsidRPr="006D1323" w:rsidRDefault="000F12F6" w:rsidP="006D1323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Kobiet nie wolno zatrudniać przy pracach szczególnie uciążliwych, czy szkodliwych dla zdrowia.</w:t>
      </w:r>
    </w:p>
    <w:p w14:paraId="50F4E26D" w14:textId="77777777" w:rsidR="000F12F6" w:rsidRPr="006D1323" w:rsidRDefault="000F12F6" w:rsidP="006D1323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Najwyższe dopuszczalne normy przy podnoszeniu, przenoszeniu i przewożeniu ciężarów przez kobiety nie mogą przekroczyć:</w:t>
      </w:r>
    </w:p>
    <w:p w14:paraId="5D9F56EC" w14:textId="77777777" w:rsidR="000F12F6" w:rsidRPr="006D1323" w:rsidRDefault="000F12F6" w:rsidP="006D1323">
      <w:pPr>
        <w:numPr>
          <w:ilvl w:val="1"/>
          <w:numId w:val="25"/>
        </w:numPr>
        <w:tabs>
          <w:tab w:val="num" w:pos="720"/>
        </w:tabs>
        <w:spacing w:line="360" w:lineRule="auto"/>
        <w:ind w:hanging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przy ręcznym podnoszeniu i przenoszeniu</w:t>
      </w:r>
    </w:p>
    <w:p w14:paraId="44D68815" w14:textId="77777777" w:rsidR="000F12F6" w:rsidRPr="006D1323" w:rsidRDefault="000F12F6" w:rsidP="006D1323">
      <w:pPr>
        <w:numPr>
          <w:ilvl w:val="1"/>
          <w:numId w:val="26"/>
        </w:numPr>
        <w:spacing w:line="360" w:lineRule="auto"/>
        <w:ind w:left="1134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przy pracy wykonywanej stale – 12 kg</w:t>
      </w:r>
    </w:p>
    <w:p w14:paraId="752F5A21" w14:textId="77777777" w:rsidR="000F12F6" w:rsidRPr="006D1323" w:rsidRDefault="000F12F6" w:rsidP="006D1323">
      <w:pPr>
        <w:numPr>
          <w:ilvl w:val="1"/>
          <w:numId w:val="26"/>
        </w:numPr>
        <w:spacing w:line="360" w:lineRule="auto"/>
        <w:ind w:left="1134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przy pracy wykonywanej dorywczo – 20 kg</w:t>
      </w:r>
    </w:p>
    <w:p w14:paraId="34A18F49" w14:textId="77777777" w:rsidR="000F12F6" w:rsidRPr="006D1323" w:rsidRDefault="000F12F6" w:rsidP="006D1323">
      <w:pPr>
        <w:numPr>
          <w:ilvl w:val="1"/>
          <w:numId w:val="25"/>
        </w:numPr>
        <w:tabs>
          <w:tab w:val="num" w:pos="720"/>
        </w:tabs>
        <w:spacing w:line="360" w:lineRule="auto"/>
        <w:ind w:hanging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przy ręcznym podnoszeniu ciężarów pod górę</w:t>
      </w:r>
    </w:p>
    <w:p w14:paraId="3502C18E" w14:textId="77777777" w:rsidR="000F12F6" w:rsidRPr="006D1323" w:rsidRDefault="000F12F6" w:rsidP="006D1323">
      <w:pPr>
        <w:numPr>
          <w:ilvl w:val="1"/>
          <w:numId w:val="27"/>
        </w:numPr>
        <w:spacing w:line="360" w:lineRule="auto"/>
        <w:ind w:left="1134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przy pracy wykonywanej stale – 8 kg</w:t>
      </w:r>
    </w:p>
    <w:p w14:paraId="45C83CDA" w14:textId="77777777" w:rsidR="000F12F6" w:rsidRPr="006D1323" w:rsidRDefault="000F12F6" w:rsidP="006D1323">
      <w:pPr>
        <w:numPr>
          <w:ilvl w:val="1"/>
          <w:numId w:val="27"/>
        </w:numPr>
        <w:spacing w:line="360" w:lineRule="auto"/>
        <w:ind w:left="1134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przy pracy wykonywanej dorywczo – 15 kg</w:t>
      </w:r>
    </w:p>
    <w:p w14:paraId="2DD34FFD" w14:textId="77777777" w:rsidR="000F12F6" w:rsidRPr="006D1323" w:rsidRDefault="000F12F6" w:rsidP="006D1323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Niedozwolone przekroczenie normy dźwigania dla kobiet w ciąży wynosi: prace wymienione  w ust. 2, jeżeli występuje przekroczenie ¼ określonych w nim wartości.</w:t>
      </w:r>
    </w:p>
    <w:p w14:paraId="1EB059C1" w14:textId="77777777" w:rsidR="000F12F6" w:rsidRPr="006D1323" w:rsidRDefault="000F12F6" w:rsidP="006D1323">
      <w:pPr>
        <w:numPr>
          <w:ilvl w:val="0"/>
          <w:numId w:val="2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 xml:space="preserve">Prace narażające na działania pól elektromagnetycznych, promieniowania jonizującego </w:t>
      </w:r>
      <w:r w:rsidRPr="006D1323">
        <w:rPr>
          <w:rFonts w:ascii="Calibri" w:hAnsi="Calibri" w:cs="Calibri"/>
        </w:rPr>
        <w:br/>
        <w:t>i nadfioletowego oraz praca przy monitorach ekranowych.</w:t>
      </w:r>
    </w:p>
    <w:p w14:paraId="6E700778" w14:textId="77777777" w:rsidR="000F12F6" w:rsidRPr="006D1323" w:rsidRDefault="000F12F6" w:rsidP="006D1323">
      <w:pPr>
        <w:numPr>
          <w:ilvl w:val="1"/>
          <w:numId w:val="25"/>
        </w:numPr>
        <w:tabs>
          <w:tab w:val="num" w:pos="720"/>
        </w:tabs>
        <w:spacing w:line="360" w:lineRule="auto"/>
        <w:ind w:hanging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Kobietom w ciąży:</w:t>
      </w:r>
    </w:p>
    <w:p w14:paraId="5ADB75F0" w14:textId="77777777" w:rsidR="000F12F6" w:rsidRPr="006D1323" w:rsidRDefault="000F12F6" w:rsidP="006D1323">
      <w:pPr>
        <w:numPr>
          <w:ilvl w:val="2"/>
          <w:numId w:val="25"/>
        </w:numPr>
        <w:tabs>
          <w:tab w:val="num" w:pos="1080"/>
        </w:tabs>
        <w:spacing w:line="360" w:lineRule="auto"/>
        <w:ind w:left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prace w środowisku, w którym występuje przekroczenie ¼ wartości najwyższych dopuszczalnych natężeń promieniowania nadfioletowego,</w:t>
      </w:r>
    </w:p>
    <w:p w14:paraId="30484F08" w14:textId="77777777" w:rsidR="000F12F6" w:rsidRPr="006D1323" w:rsidRDefault="000F12F6" w:rsidP="006D1323">
      <w:pPr>
        <w:numPr>
          <w:ilvl w:val="2"/>
          <w:numId w:val="25"/>
        </w:numPr>
        <w:tabs>
          <w:tab w:val="num" w:pos="1080"/>
        </w:tabs>
        <w:spacing w:line="360" w:lineRule="auto"/>
        <w:ind w:left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prace w warunkach narażenia na promieniowanie jonizujące,</w:t>
      </w:r>
    </w:p>
    <w:p w14:paraId="610CAD63" w14:textId="77777777" w:rsidR="000F12F6" w:rsidRPr="006D1323" w:rsidRDefault="000F12F6" w:rsidP="006D1323">
      <w:pPr>
        <w:numPr>
          <w:ilvl w:val="2"/>
          <w:numId w:val="25"/>
        </w:numPr>
        <w:tabs>
          <w:tab w:val="num" w:pos="1080"/>
        </w:tabs>
        <w:spacing w:line="360" w:lineRule="auto"/>
        <w:ind w:left="108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przy obsłudze monitorów ekranowych – powyżej 4 godzin na dobę.</w:t>
      </w:r>
    </w:p>
    <w:p w14:paraId="3E6493BE" w14:textId="77777777" w:rsidR="000F12F6" w:rsidRPr="006D1323" w:rsidRDefault="000F12F6" w:rsidP="006D1323">
      <w:pPr>
        <w:numPr>
          <w:ilvl w:val="1"/>
          <w:numId w:val="25"/>
        </w:numPr>
        <w:tabs>
          <w:tab w:val="num" w:pos="720"/>
        </w:tabs>
        <w:spacing w:line="360" w:lineRule="auto"/>
        <w:ind w:left="720"/>
        <w:rPr>
          <w:rFonts w:ascii="Calibri" w:hAnsi="Calibri" w:cs="Calibri"/>
        </w:rPr>
      </w:pPr>
      <w:r w:rsidRPr="006D1323">
        <w:rPr>
          <w:rFonts w:ascii="Calibri" w:hAnsi="Calibri" w:cs="Calibri"/>
        </w:rPr>
        <w:t>Kobietom w okresie karmienia – prace przy otwartych źródłach promieniowania jonizującego.</w:t>
      </w:r>
    </w:p>
    <w:p w14:paraId="45E0FDFB" w14:textId="77777777" w:rsidR="000F12F6" w:rsidRPr="006D1323" w:rsidRDefault="000F12F6" w:rsidP="006D1323">
      <w:p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</w:p>
    <w:p w14:paraId="62F038C2" w14:textId="2C951AD3" w:rsidR="00D12B13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VII. Wynagrodzenie za pracę</w:t>
      </w:r>
      <w:r w:rsidR="00D12B13" w:rsidRPr="006D1323">
        <w:rPr>
          <w:b/>
          <w:color w:val="auto"/>
        </w:rPr>
        <w:t xml:space="preserve"> </w:t>
      </w:r>
    </w:p>
    <w:p w14:paraId="34BE5BFE" w14:textId="0239A342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27</w:t>
      </w:r>
      <w:r w:rsidR="006D1323" w:rsidRPr="006D1323">
        <w:rPr>
          <w:b/>
          <w:color w:val="auto"/>
        </w:rPr>
        <w:t>.</w:t>
      </w:r>
    </w:p>
    <w:p w14:paraId="05DC003C" w14:textId="7EAC129A" w:rsidR="00D12B13" w:rsidRPr="006D1323" w:rsidRDefault="00D12B13" w:rsidP="006D1323">
      <w:pPr>
        <w:pStyle w:val="Akapitzlist"/>
        <w:numPr>
          <w:ilvl w:val="0"/>
          <w:numId w:val="5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Pracownikowi przysługuje wynagrodzenie za pracę odpowiednie do wykonanej pracy, kwalifikacji wymaganych przy jej wykonywaniu a także do ilości i jakości świadczonej pracy.</w:t>
      </w:r>
    </w:p>
    <w:p w14:paraId="2A52A5A4" w14:textId="7F558DCE" w:rsidR="00796A55" w:rsidRPr="006D1323" w:rsidRDefault="00796A55" w:rsidP="006D1323">
      <w:pPr>
        <w:pStyle w:val="Akapitzlist"/>
        <w:numPr>
          <w:ilvl w:val="0"/>
          <w:numId w:val="5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administracji i obsługi otrzymują wynagrodzenie i jego pochodne na zasadach i  w wysokości określonej w Ponadzakładowym Układzie Zbiorowym.</w:t>
      </w:r>
    </w:p>
    <w:p w14:paraId="6401B2EB" w14:textId="322B40C1" w:rsidR="00D12B13" w:rsidRPr="006D1323" w:rsidRDefault="00796A55" w:rsidP="006D1323">
      <w:pPr>
        <w:pStyle w:val="Akapitzlist"/>
        <w:numPr>
          <w:ilvl w:val="0"/>
          <w:numId w:val="5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 przebywającym na zwolnieniu le</w:t>
      </w:r>
      <w:r w:rsidR="00B57580" w:rsidRPr="006D1323">
        <w:rPr>
          <w:rFonts w:ascii="Calibri" w:hAnsi="Calibri" w:cs="Calibri"/>
        </w:rPr>
        <w:t>karskim zachowuje prawo do wynagrodzenia do 182 dni.</w:t>
      </w:r>
    </w:p>
    <w:p w14:paraId="3039D942" w14:textId="7838CD8D" w:rsidR="00D12B13" w:rsidRPr="006D1323" w:rsidRDefault="00692D6B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28</w:t>
      </w:r>
      <w:r w:rsidR="006D1323" w:rsidRPr="006D1323">
        <w:rPr>
          <w:b/>
          <w:color w:val="auto"/>
        </w:rPr>
        <w:t>.</w:t>
      </w:r>
    </w:p>
    <w:p w14:paraId="3650846E" w14:textId="77777777" w:rsidR="00D12B13" w:rsidRPr="006D1323" w:rsidRDefault="00D12B13" w:rsidP="006D1323">
      <w:pPr>
        <w:numPr>
          <w:ilvl w:val="0"/>
          <w:numId w:val="23"/>
        </w:numPr>
        <w:autoSpaceDE w:val="0"/>
        <w:autoSpaceDN w:val="0"/>
        <w:adjustRightInd w:val="0"/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Wynagrodzenia są wypłacane w terminach:</w:t>
      </w:r>
    </w:p>
    <w:p w14:paraId="49F5466E" w14:textId="7A0586AF" w:rsidR="00D12B13" w:rsidRPr="006D1323" w:rsidRDefault="00D12B13" w:rsidP="006D132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dla pracowników pedagogicznych z góry w pierwszym dniu miesiąca. </w:t>
      </w:r>
      <w:r w:rsidRPr="006D1323">
        <w:rPr>
          <w:rFonts w:ascii="Calibri" w:hAnsi="Calibri" w:cs="Calibri"/>
        </w:rPr>
        <w:br/>
        <w:t xml:space="preserve">Jeżeli pierwszy dzień miesiąca jest dniem ustawowo wolnym od pracy, wynagrodzenie wypłacane jest w dniu następnym. Z dołu za godziny </w:t>
      </w:r>
      <w:r w:rsidRPr="006D1323">
        <w:rPr>
          <w:rFonts w:ascii="Calibri" w:hAnsi="Calibri" w:cs="Calibri"/>
        </w:rPr>
        <w:lastRenderedPageBreak/>
        <w:t xml:space="preserve">ponadwymiarowe i zastępstwa doraźne do </w:t>
      </w:r>
      <w:r w:rsidR="00F75F70">
        <w:rPr>
          <w:rFonts w:ascii="Calibri" w:hAnsi="Calibri" w:cs="Calibri"/>
        </w:rPr>
        <w:t xml:space="preserve">piątego dnia roboczego miesiąca następującego po miesiącu, za który przysługuje wynagrodzenie. </w:t>
      </w:r>
    </w:p>
    <w:p w14:paraId="619BB4F6" w14:textId="54C31BB2" w:rsidR="00D12B13" w:rsidRPr="006D1323" w:rsidRDefault="00D12B13" w:rsidP="006D1323">
      <w:pPr>
        <w:numPr>
          <w:ilvl w:val="0"/>
          <w:numId w:val="24"/>
        </w:numPr>
        <w:autoSpaceDE w:val="0"/>
        <w:autoSpaceDN w:val="0"/>
        <w:adjustRightInd w:val="0"/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dla pracowników administracji i obsługi z dołu do ostatniego dnia</w:t>
      </w:r>
      <w:r w:rsidR="00B57580" w:rsidRPr="006D1323">
        <w:rPr>
          <w:rFonts w:ascii="Calibri" w:hAnsi="Calibri" w:cs="Calibri"/>
        </w:rPr>
        <w:t xml:space="preserve"> roboczego</w:t>
      </w:r>
      <w:r w:rsidRPr="006D1323">
        <w:rPr>
          <w:rFonts w:ascii="Calibri" w:hAnsi="Calibri" w:cs="Calibri"/>
        </w:rPr>
        <w:t xml:space="preserve"> </w:t>
      </w:r>
      <w:r w:rsidR="00692D6B" w:rsidRPr="006D1323">
        <w:rPr>
          <w:rFonts w:ascii="Calibri" w:hAnsi="Calibri" w:cs="Calibri"/>
        </w:rPr>
        <w:t>każdego</w:t>
      </w:r>
      <w:r w:rsidR="007C3654" w:rsidRPr="006D1323">
        <w:rPr>
          <w:rFonts w:ascii="Calibri" w:hAnsi="Calibri" w:cs="Calibri"/>
        </w:rPr>
        <w:t xml:space="preserve"> </w:t>
      </w:r>
      <w:r w:rsidR="00692D6B" w:rsidRPr="006D1323">
        <w:rPr>
          <w:rFonts w:ascii="Calibri" w:hAnsi="Calibri" w:cs="Calibri"/>
        </w:rPr>
        <w:t>miesiąca</w:t>
      </w:r>
      <w:r w:rsidR="007C3654" w:rsidRPr="006D1323">
        <w:rPr>
          <w:rFonts w:ascii="Calibri" w:hAnsi="Calibri" w:cs="Calibri"/>
        </w:rPr>
        <w:t>.</w:t>
      </w:r>
    </w:p>
    <w:p w14:paraId="2D7A3AC1" w14:textId="433C9059" w:rsidR="00D12B13" w:rsidRPr="006D1323" w:rsidRDefault="00D12B13" w:rsidP="006D1323">
      <w:pPr>
        <w:numPr>
          <w:ilvl w:val="0"/>
          <w:numId w:val="23"/>
        </w:numPr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Okres rozliczeniowy czasu pracy wynosi 1 miesiąc.</w:t>
      </w:r>
    </w:p>
    <w:p w14:paraId="452CBB7B" w14:textId="31EE1351" w:rsidR="00D12B13" w:rsidRPr="006D1323" w:rsidRDefault="00B57580" w:rsidP="006D1323">
      <w:pPr>
        <w:numPr>
          <w:ilvl w:val="0"/>
          <w:numId w:val="23"/>
        </w:numPr>
        <w:spacing w:line="360" w:lineRule="auto"/>
        <w:ind w:left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przekazuje wynagrodzenie na wskazany przez pracownika rachunek ROR lub do rąk własnych.</w:t>
      </w:r>
    </w:p>
    <w:p w14:paraId="60212E74" w14:textId="36328B5E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29</w:t>
      </w:r>
      <w:r w:rsidR="006D1323" w:rsidRPr="006D1323">
        <w:rPr>
          <w:b/>
          <w:color w:val="auto"/>
        </w:rPr>
        <w:t>.</w:t>
      </w:r>
    </w:p>
    <w:p w14:paraId="740010FF" w14:textId="77777777" w:rsidR="00D12B13" w:rsidRPr="006D1323" w:rsidRDefault="00D12B13" w:rsidP="006D1323">
      <w:pPr>
        <w:pStyle w:val="Akapitzlist"/>
        <w:numPr>
          <w:ilvl w:val="0"/>
          <w:numId w:val="66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Szczegółowe zasady wynagrodzenia za pracę oraz inne świadczenia związane z pracą określają: regulamin wynagrodzenia, a dla nauczycieli odrębne przepisy.</w:t>
      </w:r>
    </w:p>
    <w:p w14:paraId="41990651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1A83C173" w14:textId="43EC0258" w:rsidR="00D12B13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VIII. Nagrody</w:t>
      </w:r>
    </w:p>
    <w:p w14:paraId="4BA12461" w14:textId="4C196A57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30</w:t>
      </w:r>
      <w:r w:rsidR="006D1323" w:rsidRPr="006D1323">
        <w:rPr>
          <w:b/>
          <w:color w:val="auto"/>
        </w:rPr>
        <w:t>.</w:t>
      </w:r>
    </w:p>
    <w:p w14:paraId="1C59E4C0" w14:textId="68C453C0" w:rsidR="000F12F6" w:rsidRPr="006D1323" w:rsidRDefault="00D12B13" w:rsidP="006D1323">
      <w:pPr>
        <w:pStyle w:val="Nagwek2"/>
        <w:keepLines w:val="0"/>
        <w:numPr>
          <w:ilvl w:val="0"/>
          <w:numId w:val="52"/>
        </w:numPr>
        <w:spacing w:before="0" w:after="0" w:line="360" w:lineRule="auto"/>
        <w:rPr>
          <w:rFonts w:ascii="Calibri" w:hAnsi="Calibri" w:cs="Calibri"/>
          <w:color w:val="auto"/>
          <w:sz w:val="24"/>
          <w:szCs w:val="24"/>
        </w:rPr>
      </w:pPr>
      <w:r w:rsidRPr="006D1323">
        <w:rPr>
          <w:rFonts w:ascii="Calibri" w:hAnsi="Calibri" w:cs="Calibri"/>
          <w:color w:val="auto"/>
          <w:sz w:val="24"/>
          <w:szCs w:val="24"/>
        </w:rPr>
        <w:t>Pra</w:t>
      </w:r>
      <w:r w:rsidR="00B57580" w:rsidRPr="006D1323">
        <w:rPr>
          <w:rFonts w:ascii="Calibri" w:hAnsi="Calibri" w:cs="Calibri"/>
          <w:color w:val="auto"/>
          <w:sz w:val="24"/>
          <w:szCs w:val="24"/>
        </w:rPr>
        <w:t xml:space="preserve">cownikom, którzy poprzez </w:t>
      </w:r>
      <w:r w:rsidRPr="006D1323">
        <w:rPr>
          <w:rFonts w:ascii="Calibri" w:hAnsi="Calibri" w:cs="Calibri"/>
          <w:color w:val="auto"/>
          <w:sz w:val="24"/>
          <w:szCs w:val="24"/>
        </w:rPr>
        <w:t xml:space="preserve"> wypełnianie swoich obowiązków, przejawianie inicjatywy w pracy przyczyniają się</w:t>
      </w:r>
      <w:r w:rsidR="00B57580" w:rsidRPr="006D1323">
        <w:rPr>
          <w:rFonts w:ascii="Calibri" w:hAnsi="Calibri" w:cs="Calibri"/>
          <w:color w:val="auto"/>
          <w:sz w:val="24"/>
          <w:szCs w:val="24"/>
        </w:rPr>
        <w:t xml:space="preserve"> szczególnie do wykonania zadań</w:t>
      </w:r>
      <w:r w:rsidR="00900644" w:rsidRPr="006D1323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6D1323">
        <w:rPr>
          <w:rFonts w:ascii="Calibri" w:hAnsi="Calibri" w:cs="Calibri"/>
          <w:color w:val="auto"/>
          <w:sz w:val="24"/>
          <w:szCs w:val="24"/>
        </w:rPr>
        <w:t>i osiągnięć placówki, mogą być przyznawane nagrody. Nagrody przyznaje pracodawca. Odpis zawiadomienia o przyznaniu nagrody składa się do akt osobowych pracownika.</w:t>
      </w:r>
    </w:p>
    <w:p w14:paraId="1EF3CF75" w14:textId="12F44ADB" w:rsidR="00900644" w:rsidRPr="006D1323" w:rsidRDefault="000F12F6" w:rsidP="006D1323">
      <w:pPr>
        <w:pStyle w:val="Akapitzlist"/>
        <w:numPr>
          <w:ilvl w:val="0"/>
          <w:numId w:val="5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 przyznaniu nagród, wyróżnień i awansów zawodowych decyduje dyrektor szkoły            w porozumieniu z zakładowymi organizacjami związkowymi.</w:t>
      </w:r>
    </w:p>
    <w:p w14:paraId="41AF3B74" w14:textId="0F448A2B" w:rsidR="00D12B13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IX. Prace wzbronione młodocianym</w:t>
      </w:r>
    </w:p>
    <w:p w14:paraId="7A889B17" w14:textId="0611799B" w:rsidR="00D12B13" w:rsidRPr="006D1323" w:rsidRDefault="00D12B13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</w:t>
      </w:r>
      <w:r w:rsidR="007C3654" w:rsidRPr="006D1323">
        <w:rPr>
          <w:b/>
          <w:color w:val="auto"/>
        </w:rPr>
        <w:t xml:space="preserve"> 31</w:t>
      </w:r>
      <w:r w:rsidR="006D1323" w:rsidRPr="006D1323">
        <w:rPr>
          <w:b/>
          <w:color w:val="auto"/>
        </w:rPr>
        <w:t>.</w:t>
      </w:r>
    </w:p>
    <w:p w14:paraId="18360124" w14:textId="77777777" w:rsidR="009E66E1" w:rsidRPr="006D1323" w:rsidRDefault="009E66E1" w:rsidP="006D1323">
      <w:pPr>
        <w:pStyle w:val="Akapitzlist"/>
        <w:numPr>
          <w:ilvl w:val="0"/>
          <w:numId w:val="67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Informacje o pracach wzbronionych młodocianym zawarte są w Rozporządzeniu Rady Ministrów z dnia 19 czerwca 2023 r. w sprawie wykazu prac wzbronionych młodocianym i warunków ich zatrudniania przy niektórych z tych prac.</w:t>
      </w:r>
    </w:p>
    <w:p w14:paraId="57135613" w14:textId="77777777" w:rsidR="00D12B13" w:rsidRPr="006D1323" w:rsidRDefault="00D12B13" w:rsidP="006D1323">
      <w:pPr>
        <w:spacing w:line="360" w:lineRule="auto"/>
        <w:ind w:left="1080"/>
        <w:rPr>
          <w:rFonts w:ascii="Calibri" w:hAnsi="Calibri" w:cs="Calibri"/>
        </w:rPr>
      </w:pPr>
    </w:p>
    <w:p w14:paraId="12969EF7" w14:textId="66A128D4" w:rsidR="00D12B13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X. Dyscyplina pracy</w:t>
      </w:r>
    </w:p>
    <w:p w14:paraId="375D31AA" w14:textId="6772D54C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32</w:t>
      </w:r>
      <w:r w:rsidR="006D1323" w:rsidRPr="006D1323">
        <w:rPr>
          <w:b/>
          <w:color w:val="auto"/>
        </w:rPr>
        <w:t>.</w:t>
      </w:r>
    </w:p>
    <w:p w14:paraId="792288A3" w14:textId="510247EB" w:rsidR="00D12B13" w:rsidRPr="006D1323" w:rsidRDefault="00D12B13" w:rsidP="006D1323">
      <w:pPr>
        <w:numPr>
          <w:ilvl w:val="0"/>
          <w:numId w:val="2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 niemożliwości stawienia się w pracy z przyczyny z góry wiadomej pracownik powinien uprzedzić swego przełożonego.</w:t>
      </w:r>
    </w:p>
    <w:p w14:paraId="3CE0BCFE" w14:textId="3B6DA1F8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33</w:t>
      </w:r>
      <w:r w:rsidR="006D1323" w:rsidRPr="006D1323">
        <w:rPr>
          <w:b/>
          <w:color w:val="auto"/>
        </w:rPr>
        <w:t>.</w:t>
      </w:r>
    </w:p>
    <w:p w14:paraId="04192467" w14:textId="5BB50A47" w:rsidR="00D12B13" w:rsidRPr="006D1323" w:rsidRDefault="00D12B13" w:rsidP="006D1323">
      <w:pPr>
        <w:numPr>
          <w:ilvl w:val="0"/>
          <w:numId w:val="29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 jest obowiązany usprawiedliwić nieobecność lub spóźnienie się do </w:t>
      </w:r>
      <w:r w:rsidR="00194E4C" w:rsidRPr="006D1323">
        <w:rPr>
          <w:rFonts w:ascii="Calibri" w:hAnsi="Calibri" w:cs="Calibri"/>
        </w:rPr>
        <w:t>pracy.</w:t>
      </w:r>
    </w:p>
    <w:p w14:paraId="5396467A" w14:textId="77EB8D5E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34</w:t>
      </w:r>
      <w:r w:rsidR="006D1323" w:rsidRPr="006D1323">
        <w:rPr>
          <w:b/>
          <w:color w:val="auto"/>
        </w:rPr>
        <w:t>.</w:t>
      </w:r>
    </w:p>
    <w:p w14:paraId="35676D3A" w14:textId="37707150" w:rsidR="000C5136" w:rsidRPr="006D1323" w:rsidRDefault="009E66E1" w:rsidP="006D1323">
      <w:pPr>
        <w:numPr>
          <w:ilvl w:val="0"/>
          <w:numId w:val="30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razie zaistnienia przyczyn uniemożliwiających stawienie się do pracy, pracownik jest obowiązany niezwłocznie zawiadomić pracodawcę o przyczynie swojej nieobecności</w:t>
      </w:r>
      <w:r w:rsidR="007C3654" w:rsidRPr="006D1323">
        <w:rPr>
          <w:rFonts w:ascii="Calibri" w:hAnsi="Calibri" w:cs="Calibri"/>
        </w:rPr>
        <w:t xml:space="preserve">                      </w:t>
      </w:r>
      <w:r w:rsidRPr="006D1323">
        <w:rPr>
          <w:rFonts w:ascii="Calibri" w:hAnsi="Calibri" w:cs="Calibri"/>
        </w:rPr>
        <w:t xml:space="preserve"> i przewidywanym okresie jej trwania, nie później jednak niż w drugim dniu nieobecności w pracy. Zawiadomienia tego pracownik dokonuje</w:t>
      </w:r>
      <w:r w:rsidR="000C5136" w:rsidRPr="006D1323">
        <w:rPr>
          <w:rFonts w:ascii="Calibri" w:hAnsi="Calibri" w:cs="Calibri"/>
        </w:rPr>
        <w:t>:</w:t>
      </w:r>
    </w:p>
    <w:p w14:paraId="7E4AC8BB" w14:textId="77777777" w:rsidR="000C5136" w:rsidRPr="006D1323" w:rsidRDefault="000C5136" w:rsidP="006D1323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osobiście lub</w:t>
      </w:r>
      <w:r w:rsidR="00D12B13" w:rsidRPr="006D1323">
        <w:rPr>
          <w:rFonts w:ascii="Calibri" w:hAnsi="Calibri" w:cs="Calibri"/>
        </w:rPr>
        <w:t xml:space="preserve"> przez inne osoby</w:t>
      </w:r>
      <w:r w:rsidRPr="006D1323">
        <w:rPr>
          <w:rFonts w:ascii="Calibri" w:hAnsi="Calibri" w:cs="Calibri"/>
        </w:rPr>
        <w:t>,</w:t>
      </w:r>
    </w:p>
    <w:p w14:paraId="27E8931E" w14:textId="10A1C204" w:rsidR="000C5136" w:rsidRPr="006D1323" w:rsidRDefault="000C5136" w:rsidP="006D1323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telefonicznie lub za pośrednictwem innego środka łączności, </w:t>
      </w:r>
    </w:p>
    <w:p w14:paraId="77DC3F67" w14:textId="5ED58D81" w:rsidR="00D12B13" w:rsidRPr="006D1323" w:rsidRDefault="000C5136" w:rsidP="006D1323">
      <w:pPr>
        <w:pStyle w:val="Akapitzlist"/>
        <w:numPr>
          <w:ilvl w:val="0"/>
          <w:numId w:val="53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drogą pocztową, przy czym za datę zawiadomienia</w:t>
      </w:r>
      <w:r w:rsidR="00D12B13" w:rsidRPr="006D1323">
        <w:rPr>
          <w:rFonts w:ascii="Calibri" w:hAnsi="Calibri" w:cs="Calibri"/>
        </w:rPr>
        <w:t xml:space="preserve"> uważa się datę stempla pocztowego.</w:t>
      </w:r>
    </w:p>
    <w:p w14:paraId="5F044926" w14:textId="229B4D08" w:rsidR="00D12B13" w:rsidRPr="006D1323" w:rsidRDefault="000876A5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35</w:t>
      </w:r>
      <w:r w:rsidR="006D1323" w:rsidRPr="006D1323">
        <w:rPr>
          <w:b/>
          <w:color w:val="auto"/>
        </w:rPr>
        <w:t>.</w:t>
      </w:r>
    </w:p>
    <w:p w14:paraId="63F074AE" w14:textId="77777777" w:rsidR="00D12B13" w:rsidRPr="006D1323" w:rsidRDefault="00D12B13" w:rsidP="006D1323">
      <w:pPr>
        <w:numPr>
          <w:ilvl w:val="1"/>
          <w:numId w:val="31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Pracowników obowiązuje zakaz wykorzystywania w celach prywatnych służbowych środków łączności, wyposażenia pomieszczeń służbowych oraz innego mienia Szkoły lub mienia znajdującego się w jej użytkowaniu.</w:t>
      </w:r>
    </w:p>
    <w:p w14:paraId="1AB922F6" w14:textId="77777777" w:rsidR="00D12B13" w:rsidRPr="006D1323" w:rsidRDefault="00D12B13" w:rsidP="006D1323">
      <w:pPr>
        <w:numPr>
          <w:ilvl w:val="1"/>
          <w:numId w:val="31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Zabrania się wykonywania prywatnych prac w zakładzie pracy lub poza zakładem </w:t>
      </w:r>
      <w:r w:rsidRPr="006D1323">
        <w:rPr>
          <w:rFonts w:ascii="Calibri" w:hAnsi="Calibri" w:cs="Calibri"/>
        </w:rPr>
        <w:br/>
        <w:t xml:space="preserve">z wykorzystaniem uczniów lub sprzętu szkolnego. </w:t>
      </w:r>
    </w:p>
    <w:p w14:paraId="602964F3" w14:textId="43912F21" w:rsidR="00D12B13" w:rsidRPr="006D1323" w:rsidRDefault="00D12B13" w:rsidP="006D1323">
      <w:pPr>
        <w:numPr>
          <w:ilvl w:val="1"/>
          <w:numId w:val="31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Zabrania się spożywania alkoholu i palenia papierosów na terenie Szkoły. </w:t>
      </w:r>
    </w:p>
    <w:p w14:paraId="2F129951" w14:textId="3AE6E560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lastRenderedPageBreak/>
        <w:t>§ 36</w:t>
      </w:r>
      <w:r w:rsidR="006D1323" w:rsidRPr="006D1323">
        <w:rPr>
          <w:b/>
          <w:color w:val="auto"/>
        </w:rPr>
        <w:t>.</w:t>
      </w:r>
    </w:p>
    <w:p w14:paraId="7790867F" w14:textId="5F2C70F9" w:rsidR="00D12B13" w:rsidRPr="006D1323" w:rsidRDefault="00D12B13" w:rsidP="006D1323">
      <w:pPr>
        <w:numPr>
          <w:ilvl w:val="0"/>
          <w:numId w:val="32"/>
        </w:numPr>
        <w:spacing w:line="360" w:lineRule="auto"/>
        <w:ind w:left="426" w:hanging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stosunku do pracownika, który dopuszcza się naruszeń ustalonego porządku, Regulaminu pracy, przepisów bhp, ppoż. może być zastosowana kara pisemna</w:t>
      </w:r>
      <w:r w:rsidR="000C5136" w:rsidRPr="006D1323">
        <w:rPr>
          <w:rFonts w:ascii="Calibri" w:hAnsi="Calibri" w:cs="Calibri"/>
        </w:rPr>
        <w:t xml:space="preserve"> art.108Kp</w:t>
      </w:r>
      <w:r w:rsidRPr="006D1323">
        <w:rPr>
          <w:rFonts w:ascii="Calibri" w:hAnsi="Calibri" w:cs="Calibri"/>
        </w:rPr>
        <w:t>:</w:t>
      </w:r>
    </w:p>
    <w:p w14:paraId="7E84C0AD" w14:textId="77777777" w:rsidR="00D12B13" w:rsidRPr="006D1323" w:rsidRDefault="00D12B13" w:rsidP="006D1323">
      <w:pPr>
        <w:numPr>
          <w:ilvl w:val="1"/>
          <w:numId w:val="33"/>
        </w:numPr>
        <w:spacing w:line="360" w:lineRule="auto"/>
        <w:ind w:left="851" w:hanging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>upomnienia,</w:t>
      </w:r>
    </w:p>
    <w:p w14:paraId="45E0A781" w14:textId="77777777" w:rsidR="00D12B13" w:rsidRPr="006D1323" w:rsidRDefault="00D12B13" w:rsidP="006D1323">
      <w:pPr>
        <w:numPr>
          <w:ilvl w:val="1"/>
          <w:numId w:val="33"/>
        </w:numPr>
        <w:spacing w:line="360" w:lineRule="auto"/>
        <w:ind w:left="851" w:hanging="284"/>
        <w:rPr>
          <w:rFonts w:ascii="Calibri" w:hAnsi="Calibri" w:cs="Calibri"/>
        </w:rPr>
      </w:pPr>
      <w:r w:rsidRPr="006D1323">
        <w:rPr>
          <w:rFonts w:ascii="Calibri" w:hAnsi="Calibri" w:cs="Calibri"/>
        </w:rPr>
        <w:t>nagany.</w:t>
      </w:r>
    </w:p>
    <w:p w14:paraId="72B0FFBD" w14:textId="16B25E06" w:rsidR="00D12B13" w:rsidRPr="006D1323" w:rsidRDefault="00D12B13" w:rsidP="006D1323">
      <w:pPr>
        <w:numPr>
          <w:ilvl w:val="0"/>
          <w:numId w:val="32"/>
        </w:numPr>
        <w:spacing w:line="360" w:lineRule="auto"/>
        <w:ind w:left="426" w:hanging="426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Każda z nich zawiera uzasadnienie oraz pouczenie o prawie ukaranego do odwołania się </w:t>
      </w:r>
      <w:r w:rsidRPr="006D1323">
        <w:rPr>
          <w:rFonts w:ascii="Calibri" w:hAnsi="Calibri" w:cs="Calibri"/>
        </w:rPr>
        <w:br/>
        <w:t>od kary.</w:t>
      </w:r>
    </w:p>
    <w:p w14:paraId="0B4FE036" w14:textId="46FA79ED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37</w:t>
      </w:r>
      <w:r w:rsidR="006D1323" w:rsidRPr="006D1323">
        <w:rPr>
          <w:b/>
          <w:color w:val="auto"/>
        </w:rPr>
        <w:t>.</w:t>
      </w:r>
    </w:p>
    <w:p w14:paraId="1259367C" w14:textId="77777777" w:rsidR="00D12B13" w:rsidRPr="006D1323" w:rsidRDefault="00D12B13" w:rsidP="006D1323">
      <w:pPr>
        <w:numPr>
          <w:ilvl w:val="0"/>
          <w:numId w:val="34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Za nieprzestrzeganie przez pracownika przepisów bhp lub ppoż., opuszczenie pracy bez usprawiedliwienia, stawienie się do pracy w stanie nietrzeźwości lub spożywanie alkoholu </w:t>
      </w:r>
      <w:r w:rsidRPr="006D1323">
        <w:rPr>
          <w:rFonts w:ascii="Calibri" w:hAnsi="Calibri" w:cs="Calibri"/>
        </w:rPr>
        <w:br/>
        <w:t xml:space="preserve">w czasie pracy – może być zastosowana również kara pieniężna, która nie może być wyższa niż jednodniowe wynagrodzenia pracownika. </w:t>
      </w:r>
    </w:p>
    <w:p w14:paraId="038BF5BD" w14:textId="77777777" w:rsidR="00D12B13" w:rsidRPr="006D1323" w:rsidRDefault="00D12B13" w:rsidP="006D1323">
      <w:pPr>
        <w:numPr>
          <w:ilvl w:val="0"/>
          <w:numId w:val="34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Wpływy z kar pieniężnych przeznacza się na poprawę warunków bhp.</w:t>
      </w:r>
    </w:p>
    <w:p w14:paraId="2B5EFA1A" w14:textId="75CC5D76" w:rsidR="00D12B13" w:rsidRPr="006D1323" w:rsidRDefault="00D12B13" w:rsidP="006D1323">
      <w:pPr>
        <w:numPr>
          <w:ilvl w:val="0"/>
          <w:numId w:val="34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Karę nakłada pracodawca, zawiadamiając o tym pracownika na piśmie.</w:t>
      </w:r>
    </w:p>
    <w:p w14:paraId="3C2A5FCB" w14:textId="12246213" w:rsidR="000C5136" w:rsidRPr="006D1323" w:rsidRDefault="000C5136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 xml:space="preserve">§ </w:t>
      </w:r>
      <w:r w:rsidR="007C3654" w:rsidRPr="006D1323">
        <w:rPr>
          <w:b/>
          <w:color w:val="auto"/>
        </w:rPr>
        <w:t>38</w:t>
      </w:r>
      <w:r w:rsidR="006D1323" w:rsidRPr="006D1323">
        <w:rPr>
          <w:b/>
          <w:color w:val="auto"/>
        </w:rPr>
        <w:t>.</w:t>
      </w:r>
    </w:p>
    <w:p w14:paraId="490472DE" w14:textId="00216AC8" w:rsidR="000C5136" w:rsidRPr="006D1323" w:rsidRDefault="000C5136" w:rsidP="006D1323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Pracodawca jest obowiązany przeciwdziałać </w:t>
      </w:r>
      <w:proofErr w:type="spellStart"/>
      <w:r w:rsidRPr="006D1323">
        <w:rPr>
          <w:rFonts w:ascii="Calibri" w:hAnsi="Calibri" w:cs="Calibri"/>
        </w:rPr>
        <w:t>mobbingowi</w:t>
      </w:r>
      <w:proofErr w:type="spellEnd"/>
      <w:r w:rsidRPr="006D1323">
        <w:rPr>
          <w:rFonts w:ascii="Calibri" w:hAnsi="Calibri" w:cs="Calibri"/>
        </w:rPr>
        <w:t>.</w:t>
      </w:r>
    </w:p>
    <w:p w14:paraId="1D0A2392" w14:textId="044B08C9" w:rsidR="000C5136" w:rsidRPr="006D1323" w:rsidRDefault="000C5136" w:rsidP="006D1323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proofErr w:type="spellStart"/>
      <w:r w:rsidRPr="006D1323">
        <w:rPr>
          <w:rFonts w:ascii="Calibri" w:hAnsi="Calibri" w:cs="Calibri"/>
        </w:rPr>
        <w:t>Mobbing</w:t>
      </w:r>
      <w:proofErr w:type="spellEnd"/>
      <w:r w:rsidRPr="006D1323">
        <w:rPr>
          <w:rFonts w:ascii="Calibri" w:hAnsi="Calibri" w:cs="Calibri"/>
        </w:rPr>
        <w:t xml:space="preserve"> oznacza działania lub zachowania do</w:t>
      </w:r>
      <w:r w:rsidR="00C6728E" w:rsidRPr="006D1323">
        <w:rPr>
          <w:rFonts w:ascii="Calibri" w:hAnsi="Calibri" w:cs="Calibri"/>
        </w:rPr>
        <w:t>tyczące pracownika lub skierowan</w:t>
      </w:r>
      <w:r w:rsidRPr="006D1323">
        <w:rPr>
          <w:rFonts w:ascii="Calibri" w:hAnsi="Calibri" w:cs="Calibri"/>
        </w:rPr>
        <w:t>e przeciwko pracownikowi, polegające na uporczywym i długotrwałym nękaniu lu</w:t>
      </w:r>
      <w:r w:rsidR="00C6728E" w:rsidRPr="006D1323">
        <w:rPr>
          <w:rFonts w:ascii="Calibri" w:hAnsi="Calibri" w:cs="Calibri"/>
        </w:rPr>
        <w:t>b</w:t>
      </w:r>
      <w:r w:rsidRPr="006D1323">
        <w:rPr>
          <w:rFonts w:ascii="Calibri" w:hAnsi="Calibri" w:cs="Calibri"/>
        </w:rPr>
        <w:t xml:space="preserve"> zas</w:t>
      </w:r>
      <w:r w:rsidR="00C6728E" w:rsidRPr="006D1323">
        <w:rPr>
          <w:rFonts w:ascii="Calibri" w:hAnsi="Calibri" w:cs="Calibri"/>
        </w:rPr>
        <w:t>t</w:t>
      </w:r>
      <w:r w:rsidRPr="006D1323">
        <w:rPr>
          <w:rFonts w:ascii="Calibri" w:hAnsi="Calibri" w:cs="Calibri"/>
        </w:rPr>
        <w:t>raszaniu pracownika, wywołujące u niego zaniżoną ocenę</w:t>
      </w:r>
      <w:r w:rsidR="00C6728E" w:rsidRPr="006D1323">
        <w:rPr>
          <w:rFonts w:ascii="Calibri" w:hAnsi="Calibri" w:cs="Calibri"/>
        </w:rPr>
        <w:t xml:space="preserve"> przydatności zawodowej, powodujące lub mające na celu poniżenie lub ośmieszenie pracownika, izolowanie go lub wyeliminowanie z zespołu współpracowników.</w:t>
      </w:r>
    </w:p>
    <w:p w14:paraId="4D9CB2C7" w14:textId="00722A85" w:rsidR="00C6728E" w:rsidRPr="006D1323" w:rsidRDefault="00C6728E" w:rsidP="006D1323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Pracownik, u którego </w:t>
      </w:r>
      <w:proofErr w:type="spellStart"/>
      <w:r w:rsidRPr="006D1323">
        <w:rPr>
          <w:rFonts w:ascii="Calibri" w:hAnsi="Calibri" w:cs="Calibri"/>
        </w:rPr>
        <w:t>mobbing</w:t>
      </w:r>
      <w:proofErr w:type="spellEnd"/>
      <w:r w:rsidRPr="006D1323">
        <w:rPr>
          <w:rFonts w:ascii="Calibri" w:hAnsi="Calibri" w:cs="Calibri"/>
        </w:rPr>
        <w:t xml:space="preserve"> wywołał roztrój zdrowia, może dochodzić od pracodawcy odpowiedniej sumy tytułem zadośćuczynienia pieniężnego za doznaną krzywdę.</w:t>
      </w:r>
    </w:p>
    <w:p w14:paraId="36D5CDD7" w14:textId="22DFBDF9" w:rsidR="00C6728E" w:rsidRPr="006D1323" w:rsidRDefault="00C6728E" w:rsidP="006D1323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 xml:space="preserve">Pracownik, który doznał </w:t>
      </w:r>
      <w:proofErr w:type="spellStart"/>
      <w:r w:rsidRPr="006D1323">
        <w:rPr>
          <w:rFonts w:ascii="Calibri" w:hAnsi="Calibri" w:cs="Calibri"/>
        </w:rPr>
        <w:t>mobbingu</w:t>
      </w:r>
      <w:proofErr w:type="spellEnd"/>
      <w:r w:rsidRPr="006D1323">
        <w:rPr>
          <w:rFonts w:ascii="Calibri" w:hAnsi="Calibri" w:cs="Calibri"/>
        </w:rPr>
        <w:t xml:space="preserve"> lub w skutek </w:t>
      </w:r>
      <w:proofErr w:type="spellStart"/>
      <w:r w:rsidRPr="006D1323">
        <w:rPr>
          <w:rFonts w:ascii="Calibri" w:hAnsi="Calibri" w:cs="Calibri"/>
        </w:rPr>
        <w:t>mobbingu</w:t>
      </w:r>
      <w:proofErr w:type="spellEnd"/>
      <w:r w:rsidRPr="006D1323">
        <w:rPr>
          <w:rFonts w:ascii="Calibri" w:hAnsi="Calibri" w:cs="Calibri"/>
        </w:rPr>
        <w:t xml:space="preserve"> rozwiązał umowę o pracę, ma prawo dochodzić od pracodawcy odszkodowania w wysokości nie niższej niż minimalne wynagrodzenie za pracę, ustalane na podstawie odrębnych przepisów. </w:t>
      </w:r>
    </w:p>
    <w:p w14:paraId="7C87C641" w14:textId="25BDF990" w:rsidR="00C6728E" w:rsidRPr="006D1323" w:rsidRDefault="00C6728E" w:rsidP="006D1323">
      <w:pPr>
        <w:pStyle w:val="Akapitzlist"/>
        <w:numPr>
          <w:ilvl w:val="0"/>
          <w:numId w:val="54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Oświadczenie pracownika o rozwiązaniu umowy o pracę powinno nastąpić na piśmie</w:t>
      </w:r>
      <w:r w:rsidR="007C3654" w:rsidRPr="006D1323">
        <w:rPr>
          <w:rFonts w:ascii="Calibri" w:hAnsi="Calibri" w:cs="Calibri"/>
        </w:rPr>
        <w:t xml:space="preserve">                    </w:t>
      </w:r>
      <w:r w:rsidRPr="006D1323">
        <w:rPr>
          <w:rFonts w:ascii="Calibri" w:hAnsi="Calibri" w:cs="Calibri"/>
        </w:rPr>
        <w:t xml:space="preserve"> z podaniem przyczyny, o której mowa w § 40  pkt. 2, uzasadniając rozwiązanie umowy.</w:t>
      </w:r>
    </w:p>
    <w:p w14:paraId="75AD71E3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34963414" w14:textId="1D873F26" w:rsidR="00D12B13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XI. Odzież robocza i środki ochrony osobistej</w:t>
      </w:r>
    </w:p>
    <w:p w14:paraId="0158B4F1" w14:textId="18D338BD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39</w:t>
      </w:r>
      <w:r w:rsidR="006D1323" w:rsidRPr="006D1323">
        <w:rPr>
          <w:b/>
          <w:color w:val="auto"/>
        </w:rPr>
        <w:t>.</w:t>
      </w:r>
    </w:p>
    <w:p w14:paraId="43223494" w14:textId="14EB92F4" w:rsidR="00D12B13" w:rsidRPr="006D1323" w:rsidRDefault="00D12B13" w:rsidP="006D1323">
      <w:pPr>
        <w:numPr>
          <w:ilvl w:val="0"/>
          <w:numId w:val="35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Odzież robocza jest to odzież przeznaczona do użytku podczas wykonywania pracy dostosowana do wykonywanych czynności. Osłania ona lub zastępuje odzież własną pracownika przy pracach z intensywnym brudzeniem lub występowaniem innych czynników powodujących przyśpieszone niszczenie odzieży. Pracodawca nie może dopuścić do pracy pracownika bez odzieży roboczej i ochronnej przewidzianych dla danego stanowiska pracy.</w:t>
      </w:r>
    </w:p>
    <w:p w14:paraId="1247DFFF" w14:textId="77777777" w:rsidR="00D12B13" w:rsidRPr="006D1323" w:rsidRDefault="00D12B13" w:rsidP="006D1323">
      <w:pPr>
        <w:numPr>
          <w:ilvl w:val="0"/>
          <w:numId w:val="35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Odzież robocza jest przydzielana pracownikom bezpłatnie i stanowi własność jednostki zatrudniającej.</w:t>
      </w:r>
    </w:p>
    <w:p w14:paraId="6A68EA7D" w14:textId="77777777" w:rsidR="00D12B13" w:rsidRPr="006D1323" w:rsidRDefault="00D12B13" w:rsidP="006D1323">
      <w:pPr>
        <w:numPr>
          <w:ilvl w:val="0"/>
          <w:numId w:val="35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Okres używalności odzieży roboczej liczy się od dnia faktycznego wydania. </w:t>
      </w:r>
    </w:p>
    <w:p w14:paraId="55F8A7BB" w14:textId="77777777" w:rsidR="00D12B13" w:rsidRPr="006D1323" w:rsidRDefault="00D12B13" w:rsidP="006D1323">
      <w:pPr>
        <w:numPr>
          <w:ilvl w:val="0"/>
          <w:numId w:val="35"/>
        </w:numPr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Środki higieny osobistej dostępne są na miejscu pracy oraz w łazienkach.</w:t>
      </w:r>
    </w:p>
    <w:p w14:paraId="51792B90" w14:textId="26F6CA23" w:rsidR="00BC2443" w:rsidRPr="006D1323" w:rsidRDefault="00D12B13" w:rsidP="006D1323">
      <w:pPr>
        <w:numPr>
          <w:ilvl w:val="0"/>
          <w:numId w:val="35"/>
        </w:numPr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Tabelę odzieży roboczej dla pracowników zawiera </w:t>
      </w:r>
      <w:r w:rsidR="001C17E3" w:rsidRPr="006D1323">
        <w:rPr>
          <w:rFonts w:ascii="Calibri" w:hAnsi="Calibri" w:cs="Calibri"/>
          <w:b/>
          <w:bCs/>
        </w:rPr>
        <w:t>Z</w:t>
      </w:r>
      <w:r w:rsidRPr="006D1323">
        <w:rPr>
          <w:rFonts w:ascii="Calibri" w:hAnsi="Calibri" w:cs="Calibri"/>
          <w:b/>
          <w:bCs/>
        </w:rPr>
        <w:t>ałącznik nr 2</w:t>
      </w:r>
      <w:r w:rsidRPr="006D1323">
        <w:rPr>
          <w:rFonts w:ascii="Calibri" w:hAnsi="Calibri" w:cs="Calibri"/>
        </w:rPr>
        <w:t xml:space="preserve"> niniejszego regulaminu.</w:t>
      </w:r>
    </w:p>
    <w:p w14:paraId="13E18D51" w14:textId="4C852103" w:rsidR="00BC2443" w:rsidRPr="006D1323" w:rsidRDefault="007F625C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XII. Postanowienia końcowe</w:t>
      </w:r>
    </w:p>
    <w:p w14:paraId="48F47AAC" w14:textId="7A346939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40</w:t>
      </w:r>
      <w:r w:rsidR="006D1323" w:rsidRPr="006D1323">
        <w:rPr>
          <w:b/>
          <w:color w:val="auto"/>
        </w:rPr>
        <w:t>.</w:t>
      </w:r>
    </w:p>
    <w:p w14:paraId="6612EF79" w14:textId="77777777" w:rsidR="00D12B13" w:rsidRPr="006D1323" w:rsidRDefault="00D12B13" w:rsidP="006D1323">
      <w:pPr>
        <w:numPr>
          <w:ilvl w:val="0"/>
          <w:numId w:val="36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Wszelkie przepisy związane ze stosunkiem pracy są do wglądu w kadrach, a regulaminy </w:t>
      </w:r>
      <w:r w:rsidRPr="006D1323">
        <w:rPr>
          <w:rFonts w:ascii="Calibri" w:hAnsi="Calibri" w:cs="Calibri"/>
        </w:rPr>
        <w:br/>
        <w:t>w wyznaczonym miejscu przez pracodawcę.</w:t>
      </w:r>
    </w:p>
    <w:p w14:paraId="7B2094EF" w14:textId="5183D068" w:rsidR="00BC2443" w:rsidRPr="006D1323" w:rsidRDefault="00D12B13" w:rsidP="006D1323">
      <w:pPr>
        <w:numPr>
          <w:ilvl w:val="0"/>
          <w:numId w:val="36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>Pracownik odchodzący z pracy obowiązany jest rozliczyć się ze swoich zobowiązań, a zwłaszcza z przedmiotów, które pobrał do użytkowania w związku z wykonywaną pracą.</w:t>
      </w:r>
    </w:p>
    <w:p w14:paraId="42F1E797" w14:textId="47B5A33F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41</w:t>
      </w:r>
      <w:r w:rsidR="006D1323" w:rsidRPr="006D1323">
        <w:rPr>
          <w:b/>
          <w:color w:val="auto"/>
        </w:rPr>
        <w:t>.</w:t>
      </w:r>
    </w:p>
    <w:p w14:paraId="3D5DBB4A" w14:textId="68154FAA" w:rsidR="00D12B13" w:rsidRPr="006D1323" w:rsidRDefault="00D12B13" w:rsidP="006D1323">
      <w:pPr>
        <w:numPr>
          <w:ilvl w:val="0"/>
          <w:numId w:val="37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razie powstania między zakładem a pracownikiem sporu, wynikającego ze stosunku pracy, pracownik powinien przedstawić swoje roszczenie przełożonemu, który podejmie kroki w celu polubownego załatwienia sporu.</w:t>
      </w:r>
    </w:p>
    <w:p w14:paraId="4FE6ECAF" w14:textId="1E448553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42</w:t>
      </w:r>
      <w:r w:rsidR="006D1323" w:rsidRPr="006D1323">
        <w:rPr>
          <w:b/>
          <w:color w:val="auto"/>
        </w:rPr>
        <w:t>.</w:t>
      </w:r>
    </w:p>
    <w:p w14:paraId="6912D781" w14:textId="77777777" w:rsidR="00D12B13" w:rsidRPr="006D1323" w:rsidRDefault="00D12B13" w:rsidP="006D1323">
      <w:pPr>
        <w:pStyle w:val="Akapitzlist"/>
        <w:numPr>
          <w:ilvl w:val="0"/>
          <w:numId w:val="6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Pracownicy są wynagradzani i mają prawo do świadczeń socjalnych według oddzielnie opracowanych regulaminów odpowiednio:</w:t>
      </w:r>
    </w:p>
    <w:p w14:paraId="12E25937" w14:textId="77777777" w:rsidR="00D12B13" w:rsidRPr="006D1323" w:rsidRDefault="00D12B13" w:rsidP="006D1323">
      <w:pPr>
        <w:numPr>
          <w:ilvl w:val="2"/>
          <w:numId w:val="48"/>
        </w:numPr>
        <w:spacing w:line="360" w:lineRule="auto"/>
        <w:ind w:left="567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wynagradzania, </w:t>
      </w:r>
    </w:p>
    <w:p w14:paraId="1085554C" w14:textId="77777777" w:rsidR="00D12B13" w:rsidRPr="006D1323" w:rsidRDefault="00D12B13" w:rsidP="006D1323">
      <w:pPr>
        <w:numPr>
          <w:ilvl w:val="2"/>
          <w:numId w:val="48"/>
        </w:numPr>
        <w:spacing w:line="360" w:lineRule="auto"/>
        <w:ind w:left="567"/>
        <w:rPr>
          <w:rFonts w:ascii="Calibri" w:hAnsi="Calibri" w:cs="Calibri"/>
        </w:rPr>
      </w:pPr>
      <w:r w:rsidRPr="006D1323">
        <w:rPr>
          <w:rFonts w:ascii="Calibri" w:hAnsi="Calibri" w:cs="Calibri"/>
        </w:rPr>
        <w:t>zakładowego funduszu świadczeń socjalnych.</w:t>
      </w:r>
    </w:p>
    <w:p w14:paraId="6625EE91" w14:textId="77777777" w:rsidR="00D12B13" w:rsidRPr="006D1323" w:rsidRDefault="00D12B13" w:rsidP="006D1323">
      <w:pPr>
        <w:spacing w:line="360" w:lineRule="auto"/>
        <w:ind w:left="426"/>
        <w:rPr>
          <w:rFonts w:ascii="Calibri" w:hAnsi="Calibri" w:cs="Calibri"/>
          <w:b/>
          <w:bCs/>
        </w:rPr>
      </w:pPr>
    </w:p>
    <w:p w14:paraId="583E2616" w14:textId="45BB8809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43</w:t>
      </w:r>
      <w:r w:rsidR="006D1323" w:rsidRPr="006D1323">
        <w:rPr>
          <w:b/>
          <w:color w:val="auto"/>
        </w:rPr>
        <w:t>.</w:t>
      </w:r>
    </w:p>
    <w:p w14:paraId="63480C08" w14:textId="029ADE30" w:rsidR="00D12B13" w:rsidRPr="006D1323" w:rsidRDefault="00D12B13" w:rsidP="006D1323">
      <w:pPr>
        <w:numPr>
          <w:ilvl w:val="0"/>
          <w:numId w:val="38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sprawach nieuregulowanych niniejszym Regulaminem mają odpowiednio</w:t>
      </w:r>
      <w:r w:rsidR="00F2529F" w:rsidRPr="006D1323">
        <w:rPr>
          <w:rFonts w:ascii="Calibri" w:hAnsi="Calibri" w:cs="Calibri"/>
        </w:rPr>
        <w:t xml:space="preserve"> zastosowanie przepisy Kodeksu p</w:t>
      </w:r>
      <w:r w:rsidRPr="006D1323">
        <w:rPr>
          <w:rFonts w:ascii="Calibri" w:hAnsi="Calibri" w:cs="Calibri"/>
        </w:rPr>
        <w:t>racy lub – w przypadku nauczycieli – Karta Nauczyciela.</w:t>
      </w:r>
    </w:p>
    <w:p w14:paraId="6713B7F3" w14:textId="23D07460" w:rsidR="00F2529F" w:rsidRPr="006D1323" w:rsidRDefault="00F2529F" w:rsidP="006D1323">
      <w:pPr>
        <w:spacing w:line="360" w:lineRule="auto"/>
        <w:rPr>
          <w:rFonts w:ascii="Calibri" w:hAnsi="Calibri" w:cs="Calibri"/>
        </w:rPr>
      </w:pPr>
    </w:p>
    <w:p w14:paraId="2019DACC" w14:textId="465E94AA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44</w:t>
      </w:r>
      <w:r w:rsidR="006D1323" w:rsidRPr="006D1323">
        <w:rPr>
          <w:b/>
          <w:color w:val="auto"/>
        </w:rPr>
        <w:t>.</w:t>
      </w:r>
    </w:p>
    <w:p w14:paraId="1AEB9842" w14:textId="1606D74E" w:rsidR="00D12B13" w:rsidRPr="006D1323" w:rsidRDefault="00D12B13" w:rsidP="006D1323">
      <w:pPr>
        <w:numPr>
          <w:ilvl w:val="0"/>
          <w:numId w:val="39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Do dokonywania zmian w treści niniejszego Regulaminu uprawniony jest </w:t>
      </w:r>
      <w:r w:rsidR="009C1E62" w:rsidRPr="006D1323">
        <w:rPr>
          <w:rFonts w:ascii="Calibri" w:hAnsi="Calibri" w:cs="Calibri"/>
        </w:rPr>
        <w:t>D</w:t>
      </w:r>
      <w:r w:rsidRPr="006D1323">
        <w:rPr>
          <w:rFonts w:ascii="Calibri" w:hAnsi="Calibri" w:cs="Calibri"/>
        </w:rPr>
        <w:t>yrektor Szkoły po uzgodnieniu ze związkami zawodowymi.</w:t>
      </w:r>
    </w:p>
    <w:p w14:paraId="5B3CCEC7" w14:textId="77777777" w:rsidR="00D12B13" w:rsidRPr="006D1323" w:rsidRDefault="00D12B13" w:rsidP="006D1323">
      <w:pPr>
        <w:numPr>
          <w:ilvl w:val="0"/>
          <w:numId w:val="39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Zmiana niniejszego Regulaminu nie jest traktowana jako wypowiedzenie warunków pracy i płacy.</w:t>
      </w:r>
    </w:p>
    <w:p w14:paraId="46D587FA" w14:textId="77777777" w:rsidR="00D12B13" w:rsidRPr="006D1323" w:rsidRDefault="00D12B13" w:rsidP="006D1323">
      <w:pPr>
        <w:numPr>
          <w:ilvl w:val="0"/>
          <w:numId w:val="39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O zmianach treści regulaminu informuje się w sposób przyjęty w Szkole, tj. zarządzeniem.</w:t>
      </w:r>
    </w:p>
    <w:p w14:paraId="31992B55" w14:textId="1B717555" w:rsidR="00FB2EA9" w:rsidRPr="006D1323" w:rsidRDefault="00D12B13" w:rsidP="006D1323">
      <w:pPr>
        <w:numPr>
          <w:ilvl w:val="0"/>
          <w:numId w:val="39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lastRenderedPageBreak/>
        <w:t xml:space="preserve">Wszelkie zmiany niniejszego Regulaminu pracy wymagają dla swej ważności formy pisemnego aneksu, którego treść jest ustalana i wprowadzona w życie w trybie przewidzianym dla Regulaminu. </w:t>
      </w:r>
    </w:p>
    <w:p w14:paraId="6F5D170A" w14:textId="357A1DF7" w:rsidR="00D12B13" w:rsidRPr="006D1323" w:rsidRDefault="007C3654" w:rsidP="006D1323">
      <w:pPr>
        <w:pStyle w:val="Nagwek2"/>
        <w:spacing w:line="360" w:lineRule="auto"/>
        <w:rPr>
          <w:b/>
          <w:color w:val="auto"/>
        </w:rPr>
      </w:pPr>
      <w:r w:rsidRPr="006D1323">
        <w:rPr>
          <w:b/>
          <w:color w:val="auto"/>
        </w:rPr>
        <w:t>§ 45</w:t>
      </w:r>
      <w:r w:rsidR="006D1323" w:rsidRPr="006D1323">
        <w:rPr>
          <w:b/>
          <w:color w:val="auto"/>
        </w:rPr>
        <w:t>.</w:t>
      </w:r>
    </w:p>
    <w:p w14:paraId="6149C614" w14:textId="68B1A7FB" w:rsidR="00D12B13" w:rsidRPr="006D1323" w:rsidRDefault="00D12B13" w:rsidP="006D1323">
      <w:pPr>
        <w:numPr>
          <w:ilvl w:val="0"/>
          <w:numId w:val="40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Traci moc Regulamin pracy Szkoły z dnia </w:t>
      </w:r>
      <w:r w:rsidR="00854856" w:rsidRPr="006D1323">
        <w:rPr>
          <w:rFonts w:ascii="Calibri" w:hAnsi="Calibri" w:cs="Calibri"/>
        </w:rPr>
        <w:t>05 października 2022 roku.</w:t>
      </w:r>
    </w:p>
    <w:p w14:paraId="6640D963" w14:textId="77777777" w:rsidR="00D12B13" w:rsidRPr="006D1323" w:rsidRDefault="00D12B13" w:rsidP="006D1323">
      <w:pPr>
        <w:numPr>
          <w:ilvl w:val="0"/>
          <w:numId w:val="40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Pracodawca zapoznaje z treścią Regulaminu pracy każdego zatrudnionego pracownika przed rozpoczęciem przez niego pracy.</w:t>
      </w:r>
    </w:p>
    <w:p w14:paraId="60E088EC" w14:textId="3387A3F9" w:rsidR="00D12B13" w:rsidRPr="006D1323" w:rsidRDefault="00D12B13" w:rsidP="006D1323">
      <w:pPr>
        <w:numPr>
          <w:ilvl w:val="0"/>
          <w:numId w:val="40"/>
        </w:numPr>
        <w:tabs>
          <w:tab w:val="num" w:pos="360"/>
        </w:tabs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Pracownik potwierdza znajomość Regulaminu pracy swoim podpisem na właściwej liście </w:t>
      </w:r>
      <w:r w:rsidR="006D1323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>i składa oświadczenie przy zatrudnieniu.</w:t>
      </w:r>
    </w:p>
    <w:p w14:paraId="20F1BD66" w14:textId="77777777" w:rsidR="00D12B13" w:rsidRPr="006D1323" w:rsidRDefault="00D12B13" w:rsidP="006D1323">
      <w:pPr>
        <w:numPr>
          <w:ilvl w:val="0"/>
          <w:numId w:val="40"/>
        </w:numPr>
        <w:tabs>
          <w:tab w:val="num" w:pos="426"/>
        </w:tabs>
        <w:autoSpaceDE w:val="0"/>
        <w:autoSpaceDN w:val="0"/>
        <w:adjustRightInd w:val="0"/>
        <w:spacing w:line="360" w:lineRule="auto"/>
        <w:ind w:left="360"/>
        <w:rPr>
          <w:rFonts w:ascii="Calibri" w:hAnsi="Calibri" w:cs="Calibri"/>
        </w:rPr>
      </w:pPr>
      <w:r w:rsidRPr="006D1323">
        <w:rPr>
          <w:rFonts w:ascii="Calibri" w:hAnsi="Calibri" w:cs="Calibri"/>
        </w:rPr>
        <w:t>W sprawach nieuregulowanych Regulaminem mają zastosowanie przepisy Kodeksu Pracy, natomiast w stosunku do pracowników pedagogicznych przepisy Ustawy Karta Nauczyciela.</w:t>
      </w:r>
    </w:p>
    <w:p w14:paraId="74FBA899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146BF29F" w14:textId="5A642486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4A280A61" w14:textId="7078336F" w:rsidR="00194E4C" w:rsidRPr="006D1323" w:rsidRDefault="00D12B13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 xml:space="preserve">……….................................................. </w:t>
      </w:r>
      <w:r w:rsidRPr="006D1323">
        <w:rPr>
          <w:rFonts w:ascii="Calibri" w:hAnsi="Calibri" w:cs="Calibri"/>
        </w:rPr>
        <w:tab/>
      </w:r>
      <w:r w:rsidRPr="006D1323">
        <w:rPr>
          <w:rFonts w:ascii="Calibri" w:hAnsi="Calibri" w:cs="Calibri"/>
        </w:rPr>
        <w:tab/>
      </w:r>
      <w:r w:rsidRPr="006D1323">
        <w:rPr>
          <w:rFonts w:ascii="Calibri" w:hAnsi="Calibri" w:cs="Calibri"/>
        </w:rPr>
        <w:tab/>
        <w:t xml:space="preserve">                                                      </w:t>
      </w:r>
      <w:r w:rsidRPr="006D1323">
        <w:rPr>
          <w:rFonts w:ascii="Calibri" w:hAnsi="Calibri" w:cs="Calibri"/>
          <w:iCs/>
        </w:rPr>
        <w:t>(pieczątka, podpis dyrektora)</w:t>
      </w:r>
    </w:p>
    <w:p w14:paraId="6BE52A6F" w14:textId="6F3E9451" w:rsidR="00194E4C" w:rsidRPr="006D1323" w:rsidRDefault="00194E4C" w:rsidP="006D1323">
      <w:pPr>
        <w:spacing w:after="160" w:line="259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br w:type="page"/>
      </w:r>
    </w:p>
    <w:p w14:paraId="7B3385AE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bCs/>
        </w:rPr>
      </w:pPr>
      <w:r w:rsidRPr="006D1323">
        <w:rPr>
          <w:rFonts w:ascii="Calibri" w:hAnsi="Calibri" w:cs="Calibri"/>
          <w:b/>
          <w:bCs/>
        </w:rPr>
        <w:lastRenderedPageBreak/>
        <w:t>Załącznik nr 1</w:t>
      </w:r>
    </w:p>
    <w:p w14:paraId="029C6FBB" w14:textId="77777777" w:rsidR="00D12B13" w:rsidRPr="006D1323" w:rsidRDefault="00D12B13" w:rsidP="006D1323">
      <w:pPr>
        <w:pStyle w:val="Nagwek2"/>
        <w:rPr>
          <w:color w:val="auto"/>
        </w:rPr>
      </w:pPr>
    </w:p>
    <w:p w14:paraId="467714CD" w14:textId="10A5C1FB" w:rsidR="00D12B13" w:rsidRPr="00901E9C" w:rsidRDefault="007F625C" w:rsidP="006D1323">
      <w:pPr>
        <w:pStyle w:val="Nagwek2"/>
        <w:rPr>
          <w:b/>
          <w:bCs/>
          <w:color w:val="auto"/>
        </w:rPr>
      </w:pPr>
      <w:r w:rsidRPr="00901E9C">
        <w:rPr>
          <w:b/>
          <w:bCs/>
          <w:color w:val="auto"/>
        </w:rPr>
        <w:t>Wykaz stanowisk i czas pracy w Szkole Podstawowej nr</w:t>
      </w:r>
      <w:r w:rsidR="00D12B13" w:rsidRPr="00901E9C">
        <w:rPr>
          <w:b/>
          <w:bCs/>
          <w:color w:val="auto"/>
        </w:rPr>
        <w:t xml:space="preserve"> 33</w:t>
      </w:r>
    </w:p>
    <w:p w14:paraId="6165DB55" w14:textId="0C63FF42" w:rsidR="00D12B13" w:rsidRPr="00901E9C" w:rsidRDefault="007F625C" w:rsidP="006D1323">
      <w:pPr>
        <w:pStyle w:val="Nagwek2"/>
        <w:rPr>
          <w:b/>
          <w:bCs/>
          <w:color w:val="auto"/>
        </w:rPr>
      </w:pPr>
      <w:r w:rsidRPr="00901E9C">
        <w:rPr>
          <w:b/>
          <w:bCs/>
          <w:color w:val="auto"/>
        </w:rPr>
        <w:t>Im.</w:t>
      </w:r>
      <w:r w:rsidR="00D12B13" w:rsidRPr="00901E9C">
        <w:rPr>
          <w:b/>
          <w:bCs/>
          <w:color w:val="auto"/>
        </w:rPr>
        <w:t xml:space="preserve"> S</w:t>
      </w:r>
      <w:r w:rsidRPr="00901E9C">
        <w:rPr>
          <w:b/>
          <w:bCs/>
          <w:color w:val="auto"/>
        </w:rPr>
        <w:t>tefana</w:t>
      </w:r>
      <w:r w:rsidR="004C04CD" w:rsidRPr="00901E9C">
        <w:rPr>
          <w:b/>
          <w:bCs/>
          <w:color w:val="auto"/>
        </w:rPr>
        <w:t xml:space="preserve"> </w:t>
      </w:r>
      <w:r w:rsidRPr="00901E9C">
        <w:rPr>
          <w:b/>
          <w:bCs/>
          <w:color w:val="auto"/>
        </w:rPr>
        <w:t>Kopcińskiego w Łodzi</w:t>
      </w:r>
    </w:p>
    <w:p w14:paraId="404F01FC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320BE615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  <w:r w:rsidRPr="006D1323">
        <w:rPr>
          <w:rFonts w:ascii="Calibri" w:hAnsi="Calibri" w:cs="Calibri"/>
          <w:b/>
          <w:u w:val="single"/>
        </w:rPr>
        <w:t>Administracja</w:t>
      </w:r>
    </w:p>
    <w:p w14:paraId="0D867CB0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31D69096" w14:textId="20E84372" w:rsidR="00D12B13" w:rsidRPr="006D1323" w:rsidRDefault="00194E4C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Kierownik gospodarczy: </w:t>
      </w:r>
      <w:r w:rsidR="00D12B13" w:rsidRPr="006D1323">
        <w:rPr>
          <w:rFonts w:ascii="Calibri" w:hAnsi="Calibri" w:cs="Calibri"/>
        </w:rPr>
        <w:t>poniedziałek – piątek</w:t>
      </w:r>
      <w:r w:rsidRPr="006D1323">
        <w:rPr>
          <w:rFonts w:ascii="Calibri" w:hAnsi="Calibri" w:cs="Calibri"/>
        </w:rPr>
        <w:t xml:space="preserve"> </w:t>
      </w:r>
      <w:r w:rsidR="00854856" w:rsidRPr="006D1323">
        <w:rPr>
          <w:rFonts w:ascii="Calibri" w:hAnsi="Calibri" w:cs="Calibri"/>
        </w:rPr>
        <w:t>8.00 – 16.0</w:t>
      </w:r>
      <w:r w:rsidR="00D12B13" w:rsidRPr="006D1323">
        <w:rPr>
          <w:rFonts w:ascii="Calibri" w:hAnsi="Calibri" w:cs="Calibri"/>
        </w:rPr>
        <w:t>0</w:t>
      </w:r>
    </w:p>
    <w:p w14:paraId="0F75919A" w14:textId="09701D32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Sekretarz</w:t>
      </w:r>
      <w:r w:rsidR="00194E4C" w:rsidRPr="006D1323">
        <w:rPr>
          <w:rFonts w:ascii="Calibri" w:hAnsi="Calibri" w:cs="Calibri"/>
        </w:rPr>
        <w:t>:</w:t>
      </w:r>
      <w:r w:rsidRPr="006D1323">
        <w:rPr>
          <w:rFonts w:ascii="Calibri" w:hAnsi="Calibri" w:cs="Calibri"/>
        </w:rPr>
        <w:t xml:space="preserve"> poniedziałek – piątek</w:t>
      </w:r>
      <w:r w:rsidR="00194E4C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8.00 – 16.00</w:t>
      </w:r>
    </w:p>
    <w:p w14:paraId="672CEBF2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                                                                                                             </w:t>
      </w:r>
    </w:p>
    <w:p w14:paraId="41648692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488B58D8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  <w:r w:rsidRPr="006D1323">
        <w:rPr>
          <w:rFonts w:ascii="Calibri" w:hAnsi="Calibri" w:cs="Calibri"/>
          <w:b/>
          <w:u w:val="single"/>
        </w:rPr>
        <w:t>Obsługa</w:t>
      </w:r>
    </w:p>
    <w:p w14:paraId="24DC2D16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  <w:r w:rsidRPr="006D1323">
        <w:rPr>
          <w:rFonts w:ascii="Calibri" w:hAnsi="Calibri" w:cs="Calibri"/>
          <w:b/>
          <w:u w:val="single"/>
        </w:rPr>
        <w:t xml:space="preserve">                          </w:t>
      </w:r>
    </w:p>
    <w:p w14:paraId="667E049A" w14:textId="57FE27B5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Sprzątacz</w:t>
      </w:r>
      <w:r w:rsidR="003C54E8" w:rsidRPr="006D1323">
        <w:rPr>
          <w:rFonts w:ascii="Calibri" w:hAnsi="Calibri" w:cs="Calibri"/>
        </w:rPr>
        <w:t>/-</w:t>
      </w:r>
      <w:r w:rsidRPr="006D1323">
        <w:rPr>
          <w:rFonts w:ascii="Calibri" w:hAnsi="Calibri" w:cs="Calibri"/>
        </w:rPr>
        <w:t>k</w:t>
      </w:r>
      <w:r w:rsidR="00194E4C" w:rsidRPr="006D1323">
        <w:rPr>
          <w:rFonts w:ascii="Calibri" w:hAnsi="Calibri" w:cs="Calibri"/>
        </w:rPr>
        <w:t>a:</w:t>
      </w:r>
      <w:r w:rsidR="00194E4C" w:rsidRPr="006D1323">
        <w:rPr>
          <w:rFonts w:ascii="Calibri" w:hAnsi="Calibri" w:cs="Calibri"/>
        </w:rPr>
        <w:tab/>
        <w:t xml:space="preserve">I zmiana </w:t>
      </w:r>
      <w:r w:rsidRPr="006D1323">
        <w:rPr>
          <w:rFonts w:ascii="Calibri" w:hAnsi="Calibri" w:cs="Calibri"/>
        </w:rPr>
        <w:t>7.00 – 15.00</w:t>
      </w:r>
      <w:r w:rsidR="00194E4C" w:rsidRPr="006D1323">
        <w:rPr>
          <w:rFonts w:ascii="Calibri" w:hAnsi="Calibri" w:cs="Calibri"/>
        </w:rPr>
        <w:t xml:space="preserve">; </w:t>
      </w:r>
      <w:r w:rsidRPr="006D1323">
        <w:rPr>
          <w:rFonts w:ascii="Calibri" w:hAnsi="Calibri" w:cs="Calibri"/>
        </w:rPr>
        <w:t>6.00 – 14.00</w:t>
      </w:r>
    </w:p>
    <w:p w14:paraId="0B836C6D" w14:textId="7E78D34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II zmia</w:t>
      </w:r>
      <w:r w:rsidR="00194E4C" w:rsidRPr="006D1323">
        <w:rPr>
          <w:rFonts w:ascii="Calibri" w:hAnsi="Calibri" w:cs="Calibri"/>
        </w:rPr>
        <w:t>na</w:t>
      </w:r>
      <w:r w:rsidR="008B135B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13.00 – 21.00</w:t>
      </w:r>
    </w:p>
    <w:p w14:paraId="4BE35B54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6C337529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0D22A952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Nauczyciele pracują wg szkolnego rozkładu zajęć.</w:t>
      </w:r>
    </w:p>
    <w:p w14:paraId="05C67959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0D8EF3AF" w14:textId="3066BB75" w:rsidR="004C04CD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                                           </w:t>
      </w:r>
    </w:p>
    <w:p w14:paraId="53CC6122" w14:textId="77777777" w:rsidR="003B3749" w:rsidRPr="006D1323" w:rsidRDefault="003B3749" w:rsidP="006D1323">
      <w:pPr>
        <w:spacing w:line="360" w:lineRule="auto"/>
        <w:rPr>
          <w:rFonts w:ascii="Calibri" w:hAnsi="Calibri" w:cs="Calibri"/>
        </w:rPr>
      </w:pPr>
    </w:p>
    <w:p w14:paraId="2A9FA532" w14:textId="77777777" w:rsidR="003B3749" w:rsidRPr="006D1323" w:rsidRDefault="003B3749" w:rsidP="006D1323">
      <w:pPr>
        <w:spacing w:line="360" w:lineRule="auto"/>
        <w:rPr>
          <w:rFonts w:ascii="Calibri" w:hAnsi="Calibri" w:cs="Calibri"/>
        </w:rPr>
      </w:pPr>
    </w:p>
    <w:p w14:paraId="63AAD40E" w14:textId="77777777" w:rsidR="003B3749" w:rsidRPr="006D1323" w:rsidRDefault="003B3749" w:rsidP="006D1323">
      <w:pPr>
        <w:spacing w:line="360" w:lineRule="auto"/>
        <w:rPr>
          <w:rFonts w:ascii="Calibri" w:hAnsi="Calibri" w:cs="Calibri"/>
        </w:rPr>
      </w:pPr>
    </w:p>
    <w:p w14:paraId="33CFAC87" w14:textId="77777777" w:rsidR="003B3749" w:rsidRPr="006D1323" w:rsidRDefault="003B3749" w:rsidP="006D1323">
      <w:pPr>
        <w:spacing w:line="360" w:lineRule="auto"/>
        <w:rPr>
          <w:rFonts w:ascii="Calibri" w:hAnsi="Calibri" w:cs="Calibri"/>
        </w:rPr>
      </w:pPr>
    </w:p>
    <w:p w14:paraId="330CC196" w14:textId="77777777" w:rsidR="003B3749" w:rsidRPr="006D1323" w:rsidRDefault="003B3749" w:rsidP="006D1323">
      <w:pPr>
        <w:spacing w:line="360" w:lineRule="auto"/>
        <w:rPr>
          <w:rFonts w:ascii="Calibri" w:hAnsi="Calibri" w:cs="Calibri"/>
        </w:rPr>
      </w:pPr>
    </w:p>
    <w:p w14:paraId="49E3E90C" w14:textId="2B0E6EA8" w:rsidR="004C04CD" w:rsidRPr="006D1323" w:rsidRDefault="00A47132" w:rsidP="006D1323">
      <w:pPr>
        <w:spacing w:after="160" w:line="259" w:lineRule="auto"/>
        <w:rPr>
          <w:rFonts w:ascii="Calibri" w:hAnsi="Calibri" w:cs="Calibri"/>
          <w:b/>
        </w:rPr>
      </w:pPr>
      <w:r w:rsidRPr="006D1323">
        <w:rPr>
          <w:rFonts w:ascii="Calibri" w:hAnsi="Calibri" w:cs="Calibri"/>
        </w:rPr>
        <w:br w:type="page"/>
      </w:r>
      <w:r w:rsidR="00D12B13" w:rsidRPr="006D1323">
        <w:rPr>
          <w:rFonts w:ascii="Calibri" w:hAnsi="Calibri" w:cs="Calibri"/>
          <w:b/>
        </w:rPr>
        <w:lastRenderedPageBreak/>
        <w:t>Załącznik nr 2</w:t>
      </w:r>
    </w:p>
    <w:p w14:paraId="0F6F5D25" w14:textId="11AAD270" w:rsidR="00D12B13" w:rsidRPr="00916C6F" w:rsidRDefault="00D12B13" w:rsidP="006D1323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</w:t>
      </w:r>
      <w:r w:rsidR="007F625C" w:rsidRPr="00916C6F">
        <w:rPr>
          <w:b/>
          <w:bCs/>
          <w:color w:val="auto"/>
        </w:rPr>
        <w:t>ykaz i zasady przydziału odzie</w:t>
      </w:r>
      <w:r w:rsidR="007C63B8" w:rsidRPr="00916C6F">
        <w:rPr>
          <w:b/>
          <w:bCs/>
          <w:color w:val="auto"/>
        </w:rPr>
        <w:t>ż</w:t>
      </w:r>
      <w:r w:rsidR="007F625C" w:rsidRPr="00916C6F">
        <w:rPr>
          <w:b/>
          <w:bCs/>
          <w:color w:val="auto"/>
        </w:rPr>
        <w:t>y</w:t>
      </w:r>
      <w:r w:rsidRPr="00916C6F">
        <w:rPr>
          <w:b/>
          <w:bCs/>
          <w:color w:val="auto"/>
        </w:rPr>
        <w:t xml:space="preserve"> </w:t>
      </w:r>
      <w:r w:rsidR="007F625C" w:rsidRPr="00916C6F">
        <w:rPr>
          <w:b/>
          <w:bCs/>
          <w:color w:val="auto"/>
        </w:rPr>
        <w:t xml:space="preserve"> ochronnej pracownikom obsługi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3"/>
        <w:gridCol w:w="3018"/>
        <w:gridCol w:w="3021"/>
      </w:tblGrid>
      <w:tr w:rsidR="006D1323" w:rsidRPr="00916C6F" w14:paraId="7F0DD01C" w14:textId="77777777" w:rsidTr="00A7333F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5109C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606B050A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16C6F">
              <w:rPr>
                <w:rFonts w:ascii="Calibri" w:hAnsi="Calibri" w:cs="Calibri"/>
                <w:b/>
              </w:rPr>
              <w:t>Stanowisko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3EB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054B52B7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16C6F">
              <w:rPr>
                <w:rFonts w:ascii="Calibri" w:hAnsi="Calibri" w:cs="Calibri"/>
                <w:b/>
              </w:rPr>
              <w:t>Rodzaj odzieży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0E95C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5EF52EB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  <w:r w:rsidRPr="00916C6F">
              <w:rPr>
                <w:rFonts w:ascii="Calibri" w:hAnsi="Calibri" w:cs="Calibri"/>
                <w:b/>
              </w:rPr>
              <w:t>Czas używalności</w:t>
            </w:r>
          </w:p>
        </w:tc>
      </w:tr>
      <w:tr w:rsidR="006D1323" w:rsidRPr="00916C6F" w14:paraId="2670577B" w14:textId="77777777" w:rsidTr="00A7333F"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B3C3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1FFE27C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74486191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17D3EFF0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  <w:b/>
              </w:rPr>
            </w:pPr>
          </w:p>
          <w:p w14:paraId="38A89232" w14:textId="02290B56" w:rsidR="00D12B13" w:rsidRPr="00916C6F" w:rsidRDefault="00A7333F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 xml:space="preserve">Konserwator lub </w:t>
            </w:r>
            <w:r w:rsidR="00D12B13" w:rsidRPr="00916C6F">
              <w:rPr>
                <w:rFonts w:ascii="Calibri" w:hAnsi="Calibri" w:cs="Calibri"/>
              </w:rPr>
              <w:t>pracownik porządkowo - gospodarczy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D50FF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Ubranie robocze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90F64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</w:tc>
      </w:tr>
      <w:tr w:rsidR="006D1323" w:rsidRPr="00916C6F" w14:paraId="64510748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CF98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0BFC1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Trzewiki s/gum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E9182C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18 miesięcy</w:t>
            </w:r>
          </w:p>
        </w:tc>
      </w:tr>
      <w:tr w:rsidR="006D1323" w:rsidRPr="00916C6F" w14:paraId="38714953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A2579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C86A6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Rękawice ochronne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532A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do zużycia</w:t>
            </w:r>
          </w:p>
        </w:tc>
      </w:tr>
      <w:tr w:rsidR="006D1323" w:rsidRPr="00916C6F" w14:paraId="7BC481A0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8189C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500F8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Kurtka ocieplana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3244E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6C836EBD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C74B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35EEF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Buty filcowo – gumowe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DFD18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wg potrzeb zgodnie z instrukcją</w:t>
            </w:r>
          </w:p>
        </w:tc>
      </w:tr>
      <w:tr w:rsidR="006D1323" w:rsidRPr="00916C6F" w14:paraId="4532B000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C2D98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DC71B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Czapka ocieplana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C3B0F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Zgodnie z instrukcją</w:t>
            </w:r>
          </w:p>
        </w:tc>
      </w:tr>
      <w:tr w:rsidR="006D1323" w:rsidRPr="00916C6F" w14:paraId="5C4C8C3D" w14:textId="77777777" w:rsidTr="00A7333F"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CC16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68204AE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39E62A67" w14:textId="4CF1B8B3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Sprzątacz</w:t>
            </w:r>
            <w:r w:rsidR="0044733F" w:rsidRPr="00916C6F">
              <w:rPr>
                <w:rFonts w:ascii="Calibri" w:hAnsi="Calibri" w:cs="Calibri"/>
              </w:rPr>
              <w:t>/-</w:t>
            </w:r>
            <w:r w:rsidRPr="00916C6F">
              <w:rPr>
                <w:rFonts w:ascii="Calibri" w:hAnsi="Calibri" w:cs="Calibri"/>
              </w:rPr>
              <w:t>ka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8AE2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roboczy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D54B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18 miesięcy</w:t>
            </w:r>
          </w:p>
        </w:tc>
      </w:tr>
      <w:tr w:rsidR="006D1323" w:rsidRPr="00916C6F" w14:paraId="53DB40A9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CF2DF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E58BD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Buty profilaktyczne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F0AB9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</w:tc>
      </w:tr>
      <w:tr w:rsidR="006D1323" w:rsidRPr="00916C6F" w14:paraId="1384D7B1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C6AFD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12C5A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Rękawice gumowe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F3444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wg potrzeb do zużycia</w:t>
            </w:r>
          </w:p>
        </w:tc>
      </w:tr>
      <w:tr w:rsidR="006D1323" w:rsidRPr="00916C6F" w14:paraId="03856012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639D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1655D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 xml:space="preserve">Chustka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A66C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24 miesiące</w:t>
            </w:r>
          </w:p>
        </w:tc>
      </w:tr>
      <w:tr w:rsidR="006D1323" w:rsidRPr="00916C6F" w14:paraId="262E6BF5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2037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9AD67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Dres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36F0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36 miesięcy</w:t>
            </w:r>
          </w:p>
        </w:tc>
      </w:tr>
      <w:tr w:rsidR="006D1323" w:rsidRPr="00916C6F" w14:paraId="77864648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05684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3EEDA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 xml:space="preserve">Podkoszulka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F066D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</w:tc>
      </w:tr>
      <w:tr w:rsidR="006D1323" w:rsidRPr="00916C6F" w14:paraId="18C3FBE1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32B51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1C9AC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Buty sportowe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2A013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24 miesiące</w:t>
            </w:r>
          </w:p>
        </w:tc>
      </w:tr>
      <w:tr w:rsidR="006D1323" w:rsidRPr="00916C6F" w14:paraId="5FABAB64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2ADB2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E6007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 xml:space="preserve">Spodenki 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6C8A0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</w:tc>
      </w:tr>
      <w:tr w:rsidR="006D1323" w:rsidRPr="00916C6F" w14:paraId="59098D4D" w14:textId="77777777" w:rsidTr="00A7333F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AD08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1151F4E2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Nauczyciel techniki, plastyki                   przyrody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C4803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0DD360A0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ochronny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EA32F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7536F95E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</w:tc>
      </w:tr>
      <w:tr w:rsidR="006D1323" w:rsidRPr="00916C6F" w14:paraId="55E149BB" w14:textId="77777777" w:rsidTr="00A7333F">
        <w:tc>
          <w:tcPr>
            <w:tcW w:w="3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E959E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393EB5A6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Nauczyciel edukacji wczesnoszkolnej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86AF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5BFAB832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Obuwie sportowe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4116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12C2CA8D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</w:tc>
      </w:tr>
      <w:tr w:rsidR="006D1323" w:rsidRPr="00916C6F" w14:paraId="39276EF5" w14:textId="77777777" w:rsidTr="00A7333F">
        <w:tc>
          <w:tcPr>
            <w:tcW w:w="30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661DA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  <w:p w14:paraId="4174B6A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Kierownik gospodarczy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FB89A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roboczy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9AB8F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24 miesiące</w:t>
            </w:r>
          </w:p>
        </w:tc>
      </w:tr>
      <w:tr w:rsidR="006D1323" w:rsidRPr="00916C6F" w14:paraId="249632D6" w14:textId="77777777" w:rsidTr="00A7333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876F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8798E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Kamizelka ciepłochłonna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C33A5" w14:textId="77777777" w:rsidR="00D12B13" w:rsidRPr="00916C6F" w:rsidRDefault="00D12B13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do zużycia</w:t>
            </w:r>
          </w:p>
        </w:tc>
      </w:tr>
      <w:tr w:rsidR="006D1323" w:rsidRPr="00916C6F" w14:paraId="3190315C" w14:textId="77777777" w:rsidTr="00A7333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7C02D" w14:textId="47B3EE2C" w:rsidR="003B3749" w:rsidRPr="00916C6F" w:rsidRDefault="003B3749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lastRenderedPageBreak/>
              <w:t>Nauczyciel fizyki, chemii</w:t>
            </w:r>
          </w:p>
        </w:tc>
        <w:tc>
          <w:tcPr>
            <w:tcW w:w="3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6F2FC" w14:textId="77777777" w:rsidR="003B3749" w:rsidRPr="00916C6F" w:rsidRDefault="003B3749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roboczy</w:t>
            </w:r>
          </w:p>
          <w:p w14:paraId="05145C62" w14:textId="77777777" w:rsidR="003B3749" w:rsidRPr="00916C6F" w:rsidRDefault="003B3749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Fartuch gumowy</w:t>
            </w:r>
          </w:p>
          <w:p w14:paraId="7928BCDE" w14:textId="77777777" w:rsidR="003B3749" w:rsidRPr="00916C6F" w:rsidRDefault="003B3749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Rękawice gumowe</w:t>
            </w:r>
          </w:p>
          <w:p w14:paraId="2C24381E" w14:textId="2AE2835E" w:rsidR="003B3749" w:rsidRPr="00916C6F" w:rsidRDefault="003B3749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Okulary ochronne</w:t>
            </w:r>
          </w:p>
        </w:tc>
        <w:tc>
          <w:tcPr>
            <w:tcW w:w="3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2ECDB" w14:textId="77777777" w:rsidR="003B3749" w:rsidRPr="00916C6F" w:rsidRDefault="003B3749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12 miesięcy</w:t>
            </w:r>
          </w:p>
          <w:p w14:paraId="0489B277" w14:textId="65E57C00" w:rsidR="003B3749" w:rsidRPr="00916C6F" w:rsidRDefault="003B3749" w:rsidP="006D1323">
            <w:pPr>
              <w:spacing w:line="360" w:lineRule="auto"/>
              <w:rPr>
                <w:rFonts w:ascii="Calibri" w:hAnsi="Calibri" w:cs="Calibri"/>
              </w:rPr>
            </w:pPr>
            <w:r w:rsidRPr="00916C6F">
              <w:rPr>
                <w:rFonts w:ascii="Calibri" w:hAnsi="Calibri" w:cs="Calibri"/>
              </w:rPr>
              <w:t>wg potrzeb do zużycia</w:t>
            </w:r>
          </w:p>
        </w:tc>
      </w:tr>
    </w:tbl>
    <w:p w14:paraId="27331E25" w14:textId="77777777" w:rsidR="00916C6F" w:rsidRDefault="00916C6F" w:rsidP="006D1323">
      <w:pPr>
        <w:spacing w:after="160" w:line="259" w:lineRule="auto"/>
        <w:rPr>
          <w:rFonts w:ascii="Calibri" w:hAnsi="Calibri" w:cs="Calibri"/>
          <w:b/>
          <w:bCs/>
          <w:iCs/>
        </w:rPr>
      </w:pPr>
    </w:p>
    <w:p w14:paraId="1032902C" w14:textId="77777777" w:rsidR="00916C6F" w:rsidRDefault="00916C6F">
      <w:pPr>
        <w:spacing w:after="160" w:line="259" w:lineRule="auto"/>
        <w:rPr>
          <w:rFonts w:ascii="Calibri" w:hAnsi="Calibri" w:cs="Calibri"/>
          <w:b/>
          <w:bCs/>
          <w:iCs/>
        </w:rPr>
      </w:pPr>
      <w:r>
        <w:rPr>
          <w:rFonts w:ascii="Calibri" w:hAnsi="Calibri" w:cs="Calibri"/>
          <w:b/>
          <w:bCs/>
          <w:iCs/>
        </w:rPr>
        <w:br w:type="page"/>
      </w:r>
    </w:p>
    <w:p w14:paraId="61B5B098" w14:textId="6F183EEA" w:rsidR="00D12B13" w:rsidRPr="006D1323" w:rsidRDefault="009702E5" w:rsidP="006D1323">
      <w:pPr>
        <w:spacing w:after="160" w:line="259" w:lineRule="auto"/>
        <w:rPr>
          <w:rFonts w:ascii="Calibri" w:hAnsi="Calibri" w:cs="Calibri"/>
          <w:b/>
          <w:bCs/>
          <w:iCs/>
        </w:rPr>
      </w:pPr>
      <w:r w:rsidRPr="006D1323">
        <w:rPr>
          <w:rFonts w:ascii="Calibri" w:hAnsi="Calibri" w:cs="Calibri"/>
          <w:b/>
          <w:bCs/>
          <w:iCs/>
        </w:rPr>
        <w:lastRenderedPageBreak/>
        <w:t>Załącznik nr 3</w:t>
      </w:r>
    </w:p>
    <w:p w14:paraId="1244AA33" w14:textId="05A392F3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Łódź, dn. …………………………</w:t>
      </w:r>
    </w:p>
    <w:p w14:paraId="4FDB19F1" w14:textId="0508B03C" w:rsidR="00D12B13" w:rsidRPr="00916C6F" w:rsidRDefault="007F625C" w:rsidP="006D1323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Wniosek o udzielenie urlopu wypoczynkowego</w:t>
      </w:r>
    </w:p>
    <w:p w14:paraId="237F0D37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 …………………………………………</w:t>
      </w:r>
    </w:p>
    <w:p w14:paraId="540A0BC8" w14:textId="794F04AE" w:rsidR="00D12B13" w:rsidRPr="006D1323" w:rsidRDefault="00D12B13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 xml:space="preserve">           (Imię i nazwisk</w:t>
      </w:r>
      <w:r w:rsidR="00704DA9" w:rsidRPr="006D1323">
        <w:rPr>
          <w:rFonts w:ascii="Calibri" w:hAnsi="Calibri" w:cs="Calibri"/>
          <w:iCs/>
        </w:rPr>
        <w:t>o pracownika)</w:t>
      </w:r>
    </w:p>
    <w:p w14:paraId="2072E979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                          Proszę o udzielenie urlopu wypoczynkowego za rok ………………..,</w:t>
      </w:r>
    </w:p>
    <w:p w14:paraId="6B27CC0A" w14:textId="798DA155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dniach od ………………</w:t>
      </w:r>
      <w:r w:rsidR="0051661F" w:rsidRPr="006D1323">
        <w:rPr>
          <w:rFonts w:ascii="Calibri" w:hAnsi="Calibri" w:cs="Calibri"/>
        </w:rPr>
        <w:t>…………………. do …………………………………………...</w:t>
      </w:r>
    </w:p>
    <w:p w14:paraId="70CB8654" w14:textId="10B5BD7C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………………………………                                           </w:t>
      </w:r>
      <w:r w:rsidR="00704DA9" w:rsidRPr="006D1323">
        <w:rPr>
          <w:rFonts w:ascii="Calibri" w:hAnsi="Calibri" w:cs="Calibri"/>
        </w:rPr>
        <w:t xml:space="preserve">                                             </w:t>
      </w:r>
      <w:r w:rsidRPr="006D1323">
        <w:rPr>
          <w:rFonts w:ascii="Calibri" w:hAnsi="Calibri" w:cs="Calibri"/>
        </w:rPr>
        <w:t xml:space="preserve">   </w:t>
      </w:r>
    </w:p>
    <w:p w14:paraId="2A2E2335" w14:textId="77777777" w:rsidR="0051661F" w:rsidRPr="006D1323" w:rsidRDefault="00D12B13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 xml:space="preserve">   (ilość dni urlopu)                                                                                      </w:t>
      </w:r>
    </w:p>
    <w:p w14:paraId="52E7A35B" w14:textId="10C5D62A" w:rsidR="0051661F" w:rsidRPr="006D1323" w:rsidRDefault="0051661F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>……………………………………………</w:t>
      </w:r>
    </w:p>
    <w:p w14:paraId="4AED3788" w14:textId="01D0DB45" w:rsidR="00D12B13" w:rsidRPr="006D1323" w:rsidRDefault="0051661F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 xml:space="preserve">    </w:t>
      </w:r>
      <w:r w:rsidR="00D12B13" w:rsidRPr="006D1323">
        <w:rPr>
          <w:rFonts w:ascii="Calibri" w:hAnsi="Calibri" w:cs="Calibri"/>
          <w:iCs/>
        </w:rPr>
        <w:t xml:space="preserve"> (podpis pracownika)</w:t>
      </w:r>
    </w:p>
    <w:p w14:paraId="17F69967" w14:textId="44788FBA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Udzielam urlopu wypoczynkowego Pani/u …………………………………………………</w:t>
      </w:r>
    </w:p>
    <w:p w14:paraId="6A67B02D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w dniach od …………………………….. do ………………………………………………...</w:t>
      </w:r>
    </w:p>
    <w:p w14:paraId="428E65F0" w14:textId="395DA3D2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Zgodnie z obowiązującym Panią/a rozkładem czasu pracy w okresie, na który udzielono urlopu wypoczynkowego, liczba godzin przewidzianych dla Pani/a wynosi </w:t>
      </w:r>
    </w:p>
    <w:p w14:paraId="6BE9762F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…………………………………………………………………………………………………..</w:t>
      </w:r>
    </w:p>
    <w:p w14:paraId="0BEE74A6" w14:textId="6EEA59FA" w:rsidR="00D12B13" w:rsidRPr="006D1323" w:rsidRDefault="00D12B13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>(ilość godzin pracy, które pracownik przepracowałby, gdyby w tym</w:t>
      </w:r>
      <w:r w:rsidR="00704DA9" w:rsidRPr="006D1323">
        <w:rPr>
          <w:rFonts w:ascii="Calibri" w:hAnsi="Calibri" w:cs="Calibri"/>
          <w:iCs/>
        </w:rPr>
        <w:t xml:space="preserve"> czasie nie korzystał</w:t>
      </w:r>
      <w:r w:rsidR="00704DA9" w:rsidRPr="006D1323">
        <w:rPr>
          <w:rFonts w:ascii="Calibri" w:hAnsi="Calibri" w:cs="Calibri"/>
          <w:iCs/>
        </w:rPr>
        <w:br/>
        <w:t xml:space="preserve"> z urlopu)</w:t>
      </w:r>
    </w:p>
    <w:p w14:paraId="55FDBDC6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Informacja o uprawnieniach urlopowych pracownika:</w:t>
      </w:r>
    </w:p>
    <w:p w14:paraId="02663AFC" w14:textId="77777777" w:rsidR="00D12B13" w:rsidRPr="006D1323" w:rsidRDefault="00D12B13" w:rsidP="006D1323">
      <w:pPr>
        <w:numPr>
          <w:ilvl w:val="0"/>
          <w:numId w:val="4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Ilość godzin urlopu przysługującego w roku bieżącym wynosi: </w:t>
      </w:r>
      <w:r w:rsidRPr="006D1323">
        <w:rPr>
          <w:rFonts w:ascii="Calibri" w:hAnsi="Calibri" w:cs="Calibri"/>
        </w:rPr>
        <w:br/>
        <w:t>…………………………… (………. dni robocze).</w:t>
      </w:r>
    </w:p>
    <w:p w14:paraId="26F19829" w14:textId="77777777" w:rsidR="00D12B13" w:rsidRPr="006D1323" w:rsidRDefault="00D12B13" w:rsidP="006D1323">
      <w:pPr>
        <w:numPr>
          <w:ilvl w:val="0"/>
          <w:numId w:val="4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Ilość godzin urlopu zaległego wynosi:</w:t>
      </w:r>
      <w:r w:rsidRPr="006D1323">
        <w:rPr>
          <w:rFonts w:ascii="Calibri" w:hAnsi="Calibri" w:cs="Calibri"/>
        </w:rPr>
        <w:br/>
        <w:t xml:space="preserve">…………………………… (………. dni robocze). </w:t>
      </w:r>
    </w:p>
    <w:p w14:paraId="18AC3581" w14:textId="49699FCB" w:rsidR="00D12B13" w:rsidRPr="006D1323" w:rsidRDefault="00D12B13" w:rsidP="006D1323">
      <w:pPr>
        <w:numPr>
          <w:ilvl w:val="0"/>
          <w:numId w:val="41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Ilość godzin urlopu wykorzystanego w roku bieżącym:</w:t>
      </w:r>
      <w:r w:rsidRPr="006D1323">
        <w:rPr>
          <w:rFonts w:ascii="Calibri" w:hAnsi="Calibri" w:cs="Calibri"/>
        </w:rPr>
        <w:br/>
        <w:t>…………………………… (………. dni robocze).</w:t>
      </w:r>
    </w:p>
    <w:p w14:paraId="218D59FA" w14:textId="46973448" w:rsidR="00A47132" w:rsidRPr="006D1323" w:rsidRDefault="00704DA9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 xml:space="preserve">      </w:t>
      </w:r>
      <w:r w:rsidR="00D12B13" w:rsidRPr="006D1323">
        <w:rPr>
          <w:rFonts w:ascii="Calibri" w:hAnsi="Calibri" w:cs="Calibri"/>
        </w:rPr>
        <w:t>……………………………</w:t>
      </w:r>
      <w:r w:rsidR="00D12B13" w:rsidRPr="006D1323">
        <w:rPr>
          <w:rFonts w:ascii="Calibri" w:hAnsi="Calibri" w:cs="Calibri"/>
        </w:rPr>
        <w:br/>
      </w:r>
      <w:r w:rsidR="0051661F" w:rsidRPr="006D1323">
        <w:rPr>
          <w:rFonts w:ascii="Calibri" w:hAnsi="Calibri" w:cs="Calibri"/>
          <w:iCs/>
        </w:rPr>
        <w:t xml:space="preserve">   </w:t>
      </w:r>
      <w:r w:rsidR="00D12B13" w:rsidRPr="006D1323">
        <w:rPr>
          <w:rFonts w:ascii="Calibri" w:hAnsi="Calibri" w:cs="Calibri"/>
          <w:iCs/>
        </w:rPr>
        <w:t xml:space="preserve"> (podpis pracodawcy)</w:t>
      </w:r>
    </w:p>
    <w:p w14:paraId="53D8FE0E" w14:textId="167613A9" w:rsidR="00D12B13" w:rsidRPr="006D1323" w:rsidRDefault="00A47132" w:rsidP="006D1323">
      <w:pPr>
        <w:spacing w:after="160" w:line="259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br w:type="page"/>
      </w:r>
    </w:p>
    <w:p w14:paraId="22F7905C" w14:textId="5A7FF63F" w:rsidR="009702E5" w:rsidRPr="006D1323" w:rsidRDefault="009702E5" w:rsidP="006D1323">
      <w:pPr>
        <w:spacing w:line="360" w:lineRule="auto"/>
        <w:rPr>
          <w:rFonts w:ascii="Calibri" w:hAnsi="Calibri" w:cs="Calibri"/>
          <w:b/>
          <w:bCs/>
          <w:iCs/>
        </w:rPr>
      </w:pPr>
      <w:r w:rsidRPr="006D1323">
        <w:rPr>
          <w:rFonts w:ascii="Calibri" w:hAnsi="Calibri" w:cs="Calibri"/>
          <w:b/>
          <w:bCs/>
          <w:iCs/>
        </w:rPr>
        <w:lastRenderedPageBreak/>
        <w:t>Załącznik nr 4</w:t>
      </w:r>
    </w:p>
    <w:p w14:paraId="46C18391" w14:textId="78F48B1A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Łódź, dn. ……………………</w:t>
      </w:r>
    </w:p>
    <w:p w14:paraId="08E130EA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421E2F50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67D4C3C6" w14:textId="4754A6DC" w:rsidR="00D12B13" w:rsidRPr="006D1323" w:rsidRDefault="00D12B13" w:rsidP="006D1323">
      <w:pPr>
        <w:spacing w:line="360" w:lineRule="auto"/>
        <w:rPr>
          <w:rFonts w:ascii="Calibri" w:hAnsi="Calibri" w:cs="Calibri"/>
          <w:b/>
          <w:bCs/>
        </w:rPr>
      </w:pPr>
      <w:r w:rsidRPr="006D1323">
        <w:rPr>
          <w:rFonts w:ascii="Calibri" w:hAnsi="Calibri" w:cs="Calibri"/>
          <w:b/>
          <w:bCs/>
        </w:rPr>
        <w:t xml:space="preserve">Dyrektor </w:t>
      </w:r>
    </w:p>
    <w:p w14:paraId="35FA0A4E" w14:textId="77777777" w:rsidR="00704DA9" w:rsidRPr="006D1323" w:rsidRDefault="00704DA9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Szkoły Podstawowej nr 33</w:t>
      </w:r>
    </w:p>
    <w:p w14:paraId="6640FF78" w14:textId="72154B63" w:rsidR="00D12B13" w:rsidRPr="006D1323" w:rsidRDefault="00096767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</w:t>
      </w:r>
      <w:r w:rsidR="009702E5" w:rsidRPr="006D1323">
        <w:rPr>
          <w:rFonts w:ascii="Calibri" w:hAnsi="Calibri" w:cs="Calibri"/>
        </w:rPr>
        <w:t>m. Stefana Kopcińskiego w Łodzi</w:t>
      </w:r>
    </w:p>
    <w:p w14:paraId="66959341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133F1DB3" w14:textId="00A307DE" w:rsidR="00D12B13" w:rsidRPr="00916C6F" w:rsidRDefault="007F625C" w:rsidP="006D1323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Wniosek o udzielenie urlopu</w:t>
      </w:r>
      <w:r w:rsidR="009702E5" w:rsidRPr="00916C6F">
        <w:rPr>
          <w:b/>
          <w:bCs/>
          <w:color w:val="auto"/>
        </w:rPr>
        <w:t xml:space="preserve"> </w:t>
      </w:r>
      <w:r w:rsidRPr="00916C6F">
        <w:rPr>
          <w:b/>
          <w:bCs/>
          <w:color w:val="auto"/>
        </w:rPr>
        <w:t xml:space="preserve">okolicznościowego </w:t>
      </w:r>
    </w:p>
    <w:p w14:paraId="776323E1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3164765C" w14:textId="3DF0C7B4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ab/>
        <w:t>Zwracam się z prośbą o udzielenie ………………. urlopu okolicznościowego zgodnie</w:t>
      </w:r>
      <w:r w:rsidR="00704DA9"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</w:rPr>
        <w:t xml:space="preserve"> z art. 298,2 K.P. w</w:t>
      </w:r>
      <w:r w:rsidR="00096767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 xml:space="preserve">dniach od ……………………. do ………………. </w:t>
      </w:r>
      <w:r w:rsidR="00096767" w:rsidRPr="006D1323">
        <w:rPr>
          <w:rFonts w:ascii="Calibri" w:hAnsi="Calibri" w:cs="Calibri"/>
        </w:rPr>
        <w:t xml:space="preserve"> </w:t>
      </w:r>
      <w:r w:rsidRPr="006D1323">
        <w:rPr>
          <w:rFonts w:ascii="Calibri" w:hAnsi="Calibri" w:cs="Calibri"/>
        </w:rPr>
        <w:t>z zachowaniem wynagrodzenia.</w:t>
      </w:r>
    </w:p>
    <w:p w14:paraId="761D7891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63A74803" w14:textId="5B8921AF" w:rsidR="00D12B13" w:rsidRPr="006D1323" w:rsidRDefault="00D12B13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>……………………………</w:t>
      </w:r>
      <w:r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  <w:iCs/>
        </w:rPr>
        <w:t>(podpis pracownika)</w:t>
      </w:r>
    </w:p>
    <w:p w14:paraId="36DE2F49" w14:textId="04C8CEE7" w:rsidR="0051661F" w:rsidRPr="006D1323" w:rsidRDefault="0051661F" w:rsidP="006D1323">
      <w:pPr>
        <w:spacing w:line="360" w:lineRule="auto"/>
        <w:rPr>
          <w:rFonts w:ascii="Calibri" w:hAnsi="Calibri" w:cs="Calibri"/>
          <w:iCs/>
        </w:rPr>
      </w:pPr>
    </w:p>
    <w:p w14:paraId="26B61D0E" w14:textId="77777777" w:rsidR="0051661F" w:rsidRPr="006D1323" w:rsidRDefault="0051661F" w:rsidP="006D1323">
      <w:pPr>
        <w:spacing w:line="360" w:lineRule="auto"/>
        <w:rPr>
          <w:rFonts w:ascii="Calibri" w:hAnsi="Calibri" w:cs="Calibri"/>
          <w:iCs/>
        </w:rPr>
      </w:pPr>
    </w:p>
    <w:p w14:paraId="7866234A" w14:textId="33857136" w:rsidR="00D12B13" w:rsidRPr="006D1323" w:rsidRDefault="00704DA9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</w:rPr>
        <w:t xml:space="preserve">  </w:t>
      </w:r>
      <w:r w:rsidR="00D12B13" w:rsidRPr="006D1323">
        <w:rPr>
          <w:rFonts w:ascii="Calibri" w:hAnsi="Calibri" w:cs="Calibri"/>
        </w:rPr>
        <w:t>……………………………</w:t>
      </w:r>
      <w:r w:rsidR="00D12B13" w:rsidRPr="006D1323">
        <w:rPr>
          <w:rFonts w:ascii="Calibri" w:hAnsi="Calibri" w:cs="Calibri"/>
        </w:rPr>
        <w:br/>
      </w:r>
      <w:r w:rsidR="00D12B13" w:rsidRPr="006D1323">
        <w:rPr>
          <w:rFonts w:ascii="Calibri" w:hAnsi="Calibri" w:cs="Calibri"/>
          <w:iCs/>
        </w:rPr>
        <w:t xml:space="preserve"> (podpis pracodawcy)</w:t>
      </w:r>
    </w:p>
    <w:p w14:paraId="2154F744" w14:textId="77777777" w:rsidR="0051661F" w:rsidRPr="006D1323" w:rsidRDefault="0051661F" w:rsidP="006D1323">
      <w:pPr>
        <w:spacing w:line="360" w:lineRule="auto"/>
        <w:rPr>
          <w:rFonts w:ascii="Calibri" w:hAnsi="Calibri" w:cs="Calibri"/>
        </w:rPr>
      </w:pPr>
    </w:p>
    <w:p w14:paraId="03D8711F" w14:textId="2EDB0213" w:rsidR="006B6B96" w:rsidRPr="006D1323" w:rsidRDefault="006B6B96" w:rsidP="006D1323">
      <w:pPr>
        <w:spacing w:line="360" w:lineRule="auto"/>
        <w:rPr>
          <w:rFonts w:ascii="Calibri" w:hAnsi="Calibri" w:cs="Calibri"/>
        </w:rPr>
      </w:pPr>
    </w:p>
    <w:p w14:paraId="1508D732" w14:textId="5E9FD2EC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Załączniki</w:t>
      </w:r>
      <w:r w:rsidR="00096767" w:rsidRPr="006D1323">
        <w:rPr>
          <w:rFonts w:ascii="Calibri" w:hAnsi="Calibri" w:cs="Calibri"/>
        </w:rPr>
        <w:t>*</w:t>
      </w:r>
      <w:r w:rsidRPr="006D1323">
        <w:rPr>
          <w:rFonts w:ascii="Calibri" w:hAnsi="Calibri" w:cs="Calibri"/>
        </w:rPr>
        <w:t>:</w:t>
      </w:r>
    </w:p>
    <w:p w14:paraId="0F34627C" w14:textId="77777777" w:rsidR="00D12B13" w:rsidRPr="006D1323" w:rsidRDefault="00D12B13" w:rsidP="006D1323">
      <w:pPr>
        <w:numPr>
          <w:ilvl w:val="0"/>
          <w:numId w:val="4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Odpis aktu ślubu</w:t>
      </w:r>
    </w:p>
    <w:p w14:paraId="67B2EB8D" w14:textId="77777777" w:rsidR="00D12B13" w:rsidRPr="006D1323" w:rsidRDefault="00D12B13" w:rsidP="006D1323">
      <w:pPr>
        <w:numPr>
          <w:ilvl w:val="0"/>
          <w:numId w:val="4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Odpis aktu urodzenia dziecka</w:t>
      </w:r>
    </w:p>
    <w:p w14:paraId="560360C4" w14:textId="77777777" w:rsidR="00D12B13" w:rsidRPr="006D1323" w:rsidRDefault="00D12B13" w:rsidP="006D1323">
      <w:pPr>
        <w:numPr>
          <w:ilvl w:val="0"/>
          <w:numId w:val="4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Odpis akt zgonu członka rodziny</w:t>
      </w:r>
    </w:p>
    <w:p w14:paraId="5AA42DF2" w14:textId="5428CDF6" w:rsidR="00D12B13" w:rsidRPr="006D1323" w:rsidRDefault="006B6B96" w:rsidP="006D1323">
      <w:pPr>
        <w:numPr>
          <w:ilvl w:val="0"/>
          <w:numId w:val="42"/>
        </w:num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Inne: …………………………..</w:t>
      </w:r>
      <w:r w:rsidR="00D12B13" w:rsidRPr="006D1323">
        <w:rPr>
          <w:rFonts w:ascii="Calibri" w:hAnsi="Calibri" w:cs="Calibri"/>
        </w:rPr>
        <w:t xml:space="preserve"> </w:t>
      </w:r>
    </w:p>
    <w:p w14:paraId="67838895" w14:textId="4ADCFA4F" w:rsidR="00D12B13" w:rsidRPr="006D1323" w:rsidRDefault="00096767" w:rsidP="006D1323">
      <w:pPr>
        <w:spacing w:line="360" w:lineRule="auto"/>
        <w:rPr>
          <w:rFonts w:ascii="Calibri" w:hAnsi="Calibri" w:cs="Calibri"/>
          <w:iCs/>
        </w:rPr>
      </w:pPr>
      <w:r w:rsidRPr="006D1323">
        <w:rPr>
          <w:rFonts w:ascii="Calibri" w:hAnsi="Calibri" w:cs="Calibri"/>
          <w:iCs/>
        </w:rPr>
        <w:t>*  właściwe podkreślić</w:t>
      </w:r>
    </w:p>
    <w:p w14:paraId="1A7B8038" w14:textId="77777777" w:rsidR="00A47132" w:rsidRPr="006D1323" w:rsidRDefault="00A47132" w:rsidP="006D1323">
      <w:pPr>
        <w:spacing w:line="360" w:lineRule="auto"/>
        <w:rPr>
          <w:rFonts w:ascii="Calibri" w:hAnsi="Calibri" w:cs="Calibri"/>
          <w:iCs/>
        </w:rPr>
      </w:pPr>
    </w:p>
    <w:p w14:paraId="03B615DC" w14:textId="335BD427" w:rsidR="00D12B13" w:rsidRPr="006D1323" w:rsidRDefault="00A47132" w:rsidP="006D1323">
      <w:pPr>
        <w:spacing w:line="360" w:lineRule="auto"/>
        <w:rPr>
          <w:rFonts w:ascii="Calibri" w:hAnsi="Calibri" w:cs="Calibri"/>
          <w:b/>
          <w:bCs/>
          <w:iCs/>
        </w:rPr>
      </w:pPr>
      <w:r w:rsidRPr="006D1323">
        <w:rPr>
          <w:rFonts w:ascii="Calibri" w:hAnsi="Calibri" w:cs="Calibri"/>
          <w:b/>
          <w:bCs/>
          <w:iCs/>
        </w:rPr>
        <w:lastRenderedPageBreak/>
        <w:t>Załącznik nr 5</w:t>
      </w:r>
    </w:p>
    <w:p w14:paraId="7B714966" w14:textId="43B50FEB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Łódź, dn. ………………………</w:t>
      </w:r>
    </w:p>
    <w:p w14:paraId="4419BBE6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2A4A4B7C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7F3EA138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20BBE4FF" w14:textId="3D517969" w:rsidR="00D12B13" w:rsidRPr="006D1323" w:rsidRDefault="00D12B13" w:rsidP="006D1323">
      <w:pPr>
        <w:spacing w:line="360" w:lineRule="auto"/>
        <w:rPr>
          <w:rFonts w:ascii="Calibri" w:hAnsi="Calibri" w:cs="Calibri"/>
          <w:b/>
          <w:bCs/>
        </w:rPr>
      </w:pPr>
      <w:r w:rsidRPr="006D1323">
        <w:rPr>
          <w:rFonts w:ascii="Calibri" w:hAnsi="Calibri" w:cs="Calibri"/>
          <w:b/>
          <w:bCs/>
        </w:rPr>
        <w:t xml:space="preserve">Dyrektor </w:t>
      </w:r>
    </w:p>
    <w:p w14:paraId="12FAE6A4" w14:textId="3C7FE045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Szkoły Podstawowej nr 33</w:t>
      </w:r>
    </w:p>
    <w:p w14:paraId="11584A85" w14:textId="73A00A92" w:rsidR="009702E5" w:rsidRPr="006D1323" w:rsidRDefault="009702E5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im. Stefana Kopcińskiego w Łodzi</w:t>
      </w:r>
    </w:p>
    <w:p w14:paraId="3E6ED68E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3D29C92C" w14:textId="2BA946A5" w:rsidR="00D12B13" w:rsidRPr="00916C6F" w:rsidRDefault="000876A5" w:rsidP="006D1323">
      <w:pPr>
        <w:pStyle w:val="Nagwek2"/>
        <w:rPr>
          <w:b/>
          <w:bCs/>
          <w:color w:val="auto"/>
        </w:rPr>
      </w:pPr>
      <w:r w:rsidRPr="00916C6F">
        <w:rPr>
          <w:b/>
          <w:bCs/>
          <w:color w:val="auto"/>
        </w:rPr>
        <w:t>Wniosek o udzielenie</w:t>
      </w:r>
      <w:r w:rsidR="009702E5" w:rsidRPr="00916C6F">
        <w:rPr>
          <w:b/>
          <w:bCs/>
          <w:color w:val="auto"/>
        </w:rPr>
        <w:t xml:space="preserve"> </w:t>
      </w:r>
      <w:r w:rsidRPr="00916C6F">
        <w:rPr>
          <w:b/>
          <w:bCs/>
          <w:color w:val="auto"/>
        </w:rPr>
        <w:t>opieki nad dzieckiem</w:t>
      </w:r>
    </w:p>
    <w:p w14:paraId="071770AF" w14:textId="77777777" w:rsidR="00D12B13" w:rsidRPr="006D1323" w:rsidRDefault="00D12B13" w:rsidP="006D1323">
      <w:pPr>
        <w:spacing w:line="360" w:lineRule="auto"/>
        <w:rPr>
          <w:rFonts w:ascii="Calibri" w:hAnsi="Calibri" w:cs="Calibri"/>
          <w:b/>
          <w:u w:val="single"/>
        </w:rPr>
      </w:pPr>
    </w:p>
    <w:p w14:paraId="294A98EE" w14:textId="3E89F1AD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ab/>
        <w:t>Zwracam się z prośbą o udzielenie ………………. opieki nad dzieckiem zgodnie z art. 188 K.P. w dniach od ……………………. do ………………. z zachowaniem wynagrodzenia.</w:t>
      </w:r>
    </w:p>
    <w:p w14:paraId="466B7FB0" w14:textId="77777777" w:rsidR="00704DA9" w:rsidRPr="006D1323" w:rsidRDefault="00704DA9" w:rsidP="006D1323">
      <w:pPr>
        <w:spacing w:line="360" w:lineRule="auto"/>
        <w:rPr>
          <w:rFonts w:ascii="Calibri" w:hAnsi="Calibri" w:cs="Calibri"/>
        </w:rPr>
      </w:pPr>
    </w:p>
    <w:p w14:paraId="47A639B4" w14:textId="5881BD70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……………………………</w:t>
      </w:r>
      <w:r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  <w:iCs/>
        </w:rPr>
        <w:t>(podpis pracownika)</w:t>
      </w:r>
      <w:r w:rsidRPr="006D1323">
        <w:rPr>
          <w:rFonts w:ascii="Calibri" w:hAnsi="Calibri" w:cs="Calibri"/>
        </w:rPr>
        <w:br/>
      </w:r>
    </w:p>
    <w:p w14:paraId="4F007C04" w14:textId="77777777" w:rsidR="00D12B13" w:rsidRPr="006D1323" w:rsidRDefault="00D12B13" w:rsidP="006D1323">
      <w:pPr>
        <w:spacing w:line="360" w:lineRule="auto"/>
        <w:ind w:left="6372"/>
        <w:rPr>
          <w:rFonts w:ascii="Calibri" w:hAnsi="Calibri" w:cs="Calibri"/>
        </w:rPr>
      </w:pPr>
    </w:p>
    <w:p w14:paraId="60A2862F" w14:textId="77777777" w:rsidR="00D12B13" w:rsidRPr="006D1323" w:rsidRDefault="00D12B13" w:rsidP="006D1323">
      <w:pPr>
        <w:spacing w:line="360" w:lineRule="auto"/>
        <w:ind w:left="6372"/>
        <w:rPr>
          <w:rFonts w:ascii="Calibri" w:hAnsi="Calibri" w:cs="Calibri"/>
        </w:rPr>
      </w:pPr>
    </w:p>
    <w:p w14:paraId="5602A605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>……………………………………………</w:t>
      </w:r>
      <w:r w:rsidRPr="006D1323">
        <w:rPr>
          <w:rFonts w:ascii="Calibri" w:hAnsi="Calibri" w:cs="Calibri"/>
        </w:rPr>
        <w:br/>
      </w:r>
      <w:r w:rsidRPr="006D1323">
        <w:rPr>
          <w:rFonts w:ascii="Calibri" w:hAnsi="Calibri" w:cs="Calibri"/>
          <w:iCs/>
        </w:rPr>
        <w:t>(imię i nazwisko dziecka, data urodzenia)</w:t>
      </w:r>
    </w:p>
    <w:p w14:paraId="2E9D39E6" w14:textId="77777777" w:rsidR="00704DA9" w:rsidRPr="006D1323" w:rsidRDefault="00704DA9" w:rsidP="006D1323">
      <w:pPr>
        <w:spacing w:line="360" w:lineRule="auto"/>
        <w:rPr>
          <w:rFonts w:ascii="Calibri" w:hAnsi="Calibri" w:cs="Calibri"/>
        </w:rPr>
      </w:pPr>
    </w:p>
    <w:p w14:paraId="3499E536" w14:textId="77777777" w:rsidR="00704DA9" w:rsidRPr="006D1323" w:rsidRDefault="00704DA9" w:rsidP="006D1323">
      <w:pPr>
        <w:spacing w:line="360" w:lineRule="auto"/>
        <w:rPr>
          <w:rFonts w:ascii="Calibri" w:hAnsi="Calibri" w:cs="Calibri"/>
        </w:rPr>
      </w:pPr>
    </w:p>
    <w:p w14:paraId="5EE2CDE0" w14:textId="3D6DEF1D" w:rsidR="00D12B13" w:rsidRPr="006D1323" w:rsidRDefault="00704DA9" w:rsidP="006D1323">
      <w:pPr>
        <w:spacing w:line="360" w:lineRule="auto"/>
        <w:rPr>
          <w:rFonts w:ascii="Calibri" w:hAnsi="Calibri" w:cs="Calibri"/>
        </w:rPr>
      </w:pPr>
      <w:r w:rsidRPr="006D1323">
        <w:rPr>
          <w:rFonts w:ascii="Calibri" w:hAnsi="Calibri" w:cs="Calibri"/>
        </w:rPr>
        <w:t xml:space="preserve"> ……………………………</w:t>
      </w:r>
      <w:r w:rsidRPr="006D1323">
        <w:rPr>
          <w:rFonts w:ascii="Calibri" w:hAnsi="Calibri" w:cs="Calibri"/>
        </w:rPr>
        <w:br/>
        <w:t xml:space="preserve"> </w:t>
      </w:r>
      <w:r w:rsidR="00D12B13" w:rsidRPr="006D1323">
        <w:rPr>
          <w:rFonts w:ascii="Calibri" w:hAnsi="Calibri" w:cs="Calibri"/>
          <w:iCs/>
        </w:rPr>
        <w:t>(podpis pracodawcy)</w:t>
      </w:r>
    </w:p>
    <w:p w14:paraId="3E00ECD5" w14:textId="77777777" w:rsidR="00D12B13" w:rsidRPr="006D1323" w:rsidRDefault="00D12B13" w:rsidP="006D1323">
      <w:pPr>
        <w:spacing w:line="360" w:lineRule="auto"/>
        <w:rPr>
          <w:rFonts w:ascii="Calibri" w:hAnsi="Calibri" w:cs="Calibri"/>
        </w:rPr>
      </w:pPr>
    </w:p>
    <w:p w14:paraId="3E8B457A" w14:textId="3D7AFCC2" w:rsidR="008756B3" w:rsidRPr="006D1323" w:rsidRDefault="008756B3" w:rsidP="006D1323">
      <w:pPr>
        <w:spacing w:line="360" w:lineRule="auto"/>
      </w:pPr>
    </w:p>
    <w:sectPr w:rsidR="008756B3" w:rsidRPr="006D1323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5488E" w14:textId="77777777" w:rsidR="00A76AE0" w:rsidRDefault="00A76AE0" w:rsidP="00C4046B">
      <w:r>
        <w:separator/>
      </w:r>
    </w:p>
  </w:endnote>
  <w:endnote w:type="continuationSeparator" w:id="0">
    <w:p w14:paraId="307A0272" w14:textId="77777777" w:rsidR="00A76AE0" w:rsidRDefault="00A76AE0" w:rsidP="00C40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8C5E9" w14:textId="77777777" w:rsidR="00501FD0" w:rsidRPr="00E355D5" w:rsidRDefault="00501FD0" w:rsidP="00C4046B">
    <w:pPr>
      <w:pStyle w:val="Adreszwrotny1"/>
      <w:jc w:val="center"/>
    </w:pPr>
    <w:r w:rsidRPr="00E355D5">
      <w:rPr>
        <w:rFonts w:ascii="Times New Roman" w:hAnsi="Times New Roman"/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98A91A8" wp14:editId="0402CC4D">
              <wp:simplePos x="0" y="0"/>
              <wp:positionH relativeFrom="column">
                <wp:posOffset>-52203</wp:posOffset>
              </wp:positionH>
              <wp:positionV relativeFrom="paragraph">
                <wp:posOffset>40681</wp:posOffset>
              </wp:positionV>
              <wp:extent cx="6535417" cy="0"/>
              <wp:effectExtent l="0" t="0" r="0" b="0"/>
              <wp:wrapNone/>
              <wp:docPr id="2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35417" cy="0"/>
                      </a:xfrm>
                      <a:prstGeom prst="straightConnector1">
                        <a:avLst/>
                      </a:prstGeom>
                      <a:noFill/>
                      <a:ln w="0" cap="flat">
                        <a:solidFill>
                          <a:srgbClr val="000000"/>
                        </a:solidFill>
                        <a:prstDash val="solid"/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6ADB0D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oliniowy 3" o:spid="_x0000_s1026" type="#_x0000_t32" style="position:absolute;margin-left:-4.1pt;margin-top:3.2pt;width:514.6pt;height:0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CbGkwEAAB8DAAAOAAAAZHJzL2Uyb0RvYy54bWysUk1v2zAMvQ/YfxB0X5x0azcYcXpI0F2G&#10;rcDWH8DIki1AFgVSjZN/P0ppk33chvkgSyLfI/me1vfHKaiDJfYYO71aLLWy0WDv49Dppx8P7z5p&#10;xRliDwGj7fTJsr7fvH2znlNrb3DE0FtSQhK5nVOnx5xT2zRsRjsBLzDZKEGHNEGWIw1NTzAL+xSa&#10;m+XyrpmR+kRoLLPc7s5Bvan8zlmTvznHNqvQaekt15Xqui9rs1lDOxCk0ZuXNuAfupjARyl6odpB&#10;BvVM/i+qyRtCRpcXBqcGnfPG1hlkmtXyj2m+j5BsnUXE4XSRif8frfl62MZHEhnmxC2nRypTHB1N&#10;5S/9qWMV63QRyx6zMnJ5d/v+9sPqo1bmNdZcgYk4f7Y4qbLpNGcCP4x5izGKJUirKhYcvnCW0gJ8&#10;BZSqER98CNWZENVc6xuQx+EC5ApkDL4vSSWdadhvA6kDFI/rV2wV0t/SSoUd8HjOq6Gz+4TPsT8D&#10;QhTcVYiy22N/qvrUe3GhMr+8mGLzr+eKvr7rzU8AAAD//wMAUEsDBBQABgAIAAAAIQA9/Hnn2wAA&#10;AAcBAAAPAAAAZHJzL2Rvd25yZXYueG1sTI/BTsMwDIbvSLxDZCRuW7qCRlWaThMSCAkuFATXrDFt&#10;tcSpkqwrb4/HhR3t/9fnz9VmdlZMGOLgScFqmYFAar0ZqFPw8f64KEDEpMlo6wkV/GCETX15UenS&#10;+CO94dSkTjCEYqkV9CmNpZSx7dHpuPQjEmffPjideAydNEEfGe6szLNsLZ0eiC/0esSHHtt9c3BM&#10;ab9yPT43k9lvn6x9ubkrPl+DUtdX8/YeRMI5/ZfhpM/qULPTzh/IRGEVLIqcmwrWtyBOcZav+Lfd&#10;30LWlTz3r38BAAD//wMAUEsBAi0AFAAGAAgAAAAhALaDOJL+AAAA4QEAABMAAAAAAAAAAAAAAAAA&#10;AAAAAFtDb250ZW50X1R5cGVzXS54bWxQSwECLQAUAAYACAAAACEAOP0h/9YAAACUAQAACwAAAAAA&#10;AAAAAAAAAAAvAQAAX3JlbHMvLnJlbHNQSwECLQAUAAYACAAAACEAffwmxpMBAAAfAwAADgAAAAAA&#10;AAAAAAAAAAAuAgAAZHJzL2Uyb0RvYy54bWxQSwECLQAUAAYACAAAACEAPfx559sAAAAHAQAADwAA&#10;AAAAAAAAAAAAAADtAwAAZHJzL2Rvd25yZXYueG1sUEsFBgAAAAAEAAQA8wAAAPUEAAAAAA==&#10;" strokeweight="0"/>
          </w:pict>
        </mc:Fallback>
      </mc:AlternateContent>
    </w:r>
  </w:p>
  <w:p w14:paraId="64CD6DAF" w14:textId="77777777" w:rsidR="00501FD0" w:rsidRPr="00E355D5" w:rsidRDefault="00501FD0" w:rsidP="00C4046B">
    <w:pPr>
      <w:keepLines/>
      <w:tabs>
        <w:tab w:val="left" w:pos="2160"/>
      </w:tabs>
      <w:suppressAutoHyphens/>
      <w:autoSpaceDN w:val="0"/>
      <w:spacing w:line="160" w:lineRule="atLeast"/>
      <w:jc w:val="center"/>
      <w:textAlignment w:val="baseline"/>
      <w:rPr>
        <w:rFonts w:cs="Arial"/>
        <w:sz w:val="14"/>
        <w:szCs w:val="20"/>
      </w:rPr>
    </w:pPr>
  </w:p>
  <w:p w14:paraId="44E5E11D" w14:textId="164EA393" w:rsidR="00501FD0" w:rsidRPr="00C4046B" w:rsidRDefault="00501FD0" w:rsidP="00C4046B">
    <w:pPr>
      <w:keepLines/>
      <w:tabs>
        <w:tab w:val="left" w:pos="2160"/>
      </w:tabs>
      <w:suppressAutoHyphens/>
      <w:autoSpaceDN w:val="0"/>
      <w:spacing w:line="160" w:lineRule="atLeast"/>
      <w:jc w:val="center"/>
      <w:textAlignment w:val="baseline"/>
      <w:rPr>
        <w:sz w:val="14"/>
        <w:szCs w:val="20"/>
      </w:rPr>
    </w:pPr>
    <w:r w:rsidRPr="00E355D5">
      <w:rPr>
        <w:szCs w:val="20"/>
      </w:rPr>
      <w:t xml:space="preserve">92-512 Łódź ul. Lermontowa 7 tel.: +48 42 672 70 95  </w:t>
    </w:r>
    <w:r w:rsidRPr="00E355D5">
      <w:rPr>
        <w:szCs w:val="20"/>
      </w:rPr>
      <w:br/>
      <w:t>e-mail: kontakt@sp33</w:t>
    </w:r>
    <w:r w:rsidR="008107DB">
      <w:rPr>
        <w:szCs w:val="20"/>
      </w:rPr>
      <w:t>.elodz.edu.pl       www.sp33.eu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EA22" w14:textId="77777777" w:rsidR="00A76AE0" w:rsidRDefault="00A76AE0" w:rsidP="00C4046B">
      <w:r>
        <w:separator/>
      </w:r>
    </w:p>
  </w:footnote>
  <w:footnote w:type="continuationSeparator" w:id="0">
    <w:p w14:paraId="0B1ECD7A" w14:textId="77777777" w:rsidR="00A76AE0" w:rsidRDefault="00A76AE0" w:rsidP="00C404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35" w:type="dxa"/>
      <w:jc w:val="center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376"/>
      <w:gridCol w:w="8759"/>
    </w:tblGrid>
    <w:tr w:rsidR="00501FD0" w:rsidRPr="00E355D5" w14:paraId="6C86B77A" w14:textId="77777777" w:rsidTr="00C55754">
      <w:trPr>
        <w:trHeight w:val="157"/>
        <w:jc w:val="center"/>
      </w:trPr>
      <w:tc>
        <w:tcPr>
          <w:tcW w:w="1376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7E69179" w14:textId="7061DF8A" w:rsidR="00501FD0" w:rsidRPr="00E355D5" w:rsidRDefault="00501FD0" w:rsidP="00C4046B">
          <w:pPr>
            <w:keepNext/>
            <w:keepLines/>
            <w:suppressAutoHyphens/>
            <w:autoSpaceDN w:val="0"/>
            <w:spacing w:line="220" w:lineRule="atLeast"/>
            <w:ind w:left="-146"/>
            <w:jc w:val="center"/>
            <w:textAlignment w:val="baseline"/>
            <w:rPr>
              <w:rFonts w:ascii="Calibri" w:eastAsia="Calibri" w:hAnsi="Calibri"/>
            </w:rPr>
          </w:pPr>
        </w:p>
      </w:tc>
      <w:tc>
        <w:tcPr>
          <w:tcW w:w="8759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367B48F" w14:textId="77777777" w:rsidR="00501FD0" w:rsidRPr="00E355D5" w:rsidRDefault="00501FD0" w:rsidP="00C4046B">
          <w:pPr>
            <w:keepLines/>
            <w:tabs>
              <w:tab w:val="left" w:pos="2160"/>
            </w:tabs>
            <w:suppressAutoHyphens/>
            <w:autoSpaceDN w:val="0"/>
            <w:textAlignment w:val="baseline"/>
            <w:rPr>
              <w:rFonts w:ascii="Calibri" w:eastAsia="Calibri" w:hAnsi="Calibri"/>
            </w:rPr>
          </w:pPr>
        </w:p>
      </w:tc>
    </w:tr>
    <w:tr w:rsidR="00501FD0" w:rsidRPr="00E355D5" w14:paraId="2B4C8FF1" w14:textId="77777777" w:rsidTr="00C55754">
      <w:tblPrEx>
        <w:tblLook w:val="04A0" w:firstRow="1" w:lastRow="0" w:firstColumn="1" w:lastColumn="0" w:noHBand="0" w:noVBand="1"/>
      </w:tblPrEx>
      <w:trPr>
        <w:trHeight w:val="835"/>
        <w:jc w:val="center"/>
      </w:trPr>
      <w:tc>
        <w:tcPr>
          <w:tcW w:w="1376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739A1F5" w14:textId="77777777" w:rsidR="00501FD0" w:rsidRPr="00E355D5" w:rsidRDefault="00501FD0" w:rsidP="00C4046B">
          <w:pPr>
            <w:keepNext/>
            <w:keepLines/>
            <w:suppressAutoHyphens/>
            <w:autoSpaceDN w:val="0"/>
            <w:spacing w:after="200" w:line="220" w:lineRule="atLeast"/>
            <w:ind w:left="-146"/>
            <w:jc w:val="center"/>
            <w:textAlignment w:val="baseline"/>
            <w:rPr>
              <w:rFonts w:ascii="Calibri" w:eastAsia="Calibri" w:hAnsi="Calibri"/>
            </w:rPr>
          </w:pPr>
          <w:r w:rsidRPr="00E355D5">
            <w:rPr>
              <w:rFonts w:ascii="Calibri" w:eastAsia="Calibri" w:hAnsi="Calibri"/>
              <w:noProof/>
            </w:rPr>
            <w:drawing>
              <wp:inline distT="0" distB="0" distL="0" distR="0" wp14:anchorId="333ACC45" wp14:editId="71BB43FC">
                <wp:extent cx="565199" cy="838084"/>
                <wp:effectExtent l="0" t="0" r="6301" b="116"/>
                <wp:docPr id="751810792" name="Obraz 751810792" descr="logoszkoly mzłe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lum/>
                          <a:alphaModFix/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5199" cy="838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59" w:type="dxa"/>
          <w:tcBorders>
            <w:bottom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906F75D" w14:textId="77777777" w:rsidR="00501FD0" w:rsidRPr="00E355D5" w:rsidRDefault="00501FD0" w:rsidP="00C4046B">
          <w:pPr>
            <w:keepLines/>
            <w:tabs>
              <w:tab w:val="left" w:pos="2160"/>
            </w:tabs>
            <w:suppressAutoHyphens/>
            <w:autoSpaceDN w:val="0"/>
            <w:spacing w:after="200"/>
            <w:jc w:val="center"/>
            <w:textAlignment w:val="baseline"/>
            <w:rPr>
              <w:rFonts w:ascii="Calibri" w:eastAsia="Calibri" w:hAnsi="Calibri"/>
            </w:rPr>
          </w:pPr>
          <w:r w:rsidRPr="00E355D5">
            <w:rPr>
              <w:rFonts w:ascii="Calibri" w:hAnsi="Calibri"/>
              <w:i/>
              <w:iCs/>
              <w:sz w:val="36"/>
              <w:szCs w:val="20"/>
            </w:rPr>
            <w:t xml:space="preserve">Szkoła Podstawowa nr 33 im. Stefana Kopcińskiego </w:t>
          </w:r>
          <w:r w:rsidRPr="00E355D5">
            <w:rPr>
              <w:rFonts w:ascii="Calibri" w:hAnsi="Calibri"/>
              <w:i/>
              <w:iCs/>
              <w:sz w:val="36"/>
              <w:szCs w:val="20"/>
            </w:rPr>
            <w:br/>
            <w:t>w Łodzi</w:t>
          </w:r>
        </w:p>
      </w:tc>
    </w:tr>
  </w:tbl>
  <w:p w14:paraId="4311F06C" w14:textId="77777777" w:rsidR="00501FD0" w:rsidRDefault="00501FD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5D0"/>
    <w:multiLevelType w:val="hybridMultilevel"/>
    <w:tmpl w:val="87843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531A"/>
    <w:multiLevelType w:val="hybridMultilevel"/>
    <w:tmpl w:val="9E40935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3FB71D2"/>
    <w:multiLevelType w:val="hybridMultilevel"/>
    <w:tmpl w:val="CEAC1BF0"/>
    <w:lvl w:ilvl="0" w:tplc="65FE2D9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F2E6C50">
      <w:start w:val="1"/>
      <w:numFmt w:val="lowerLetter"/>
      <w:lvlText w:val="%3)"/>
      <w:lvlJc w:val="left"/>
      <w:pPr>
        <w:tabs>
          <w:tab w:val="num" w:pos="1980"/>
        </w:tabs>
        <w:ind w:left="1980" w:hanging="720"/>
      </w:pPr>
      <w:rPr>
        <w:rFonts w:ascii="Times New Roman" w:eastAsia="Times New Roman" w:hAnsi="Times New Roman" w:cs="Times New Roman"/>
      </w:rPr>
    </w:lvl>
    <w:lvl w:ilvl="3" w:tplc="A950158E">
      <w:start w:val="1"/>
      <w:numFmt w:val="lowerLetter"/>
      <w:lvlText w:val="%4)"/>
      <w:lvlJc w:val="left"/>
      <w:pPr>
        <w:ind w:left="2160" w:hanging="360"/>
      </w:pPr>
      <w:rPr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3" w15:restartNumberingAfterBreak="0">
    <w:nsid w:val="041A1BC8"/>
    <w:multiLevelType w:val="hybridMultilevel"/>
    <w:tmpl w:val="8A1E1B2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372E36"/>
    <w:multiLevelType w:val="hybridMultilevel"/>
    <w:tmpl w:val="44FAA0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5775A3E"/>
    <w:multiLevelType w:val="hybridMultilevel"/>
    <w:tmpl w:val="95D81A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D32543"/>
    <w:multiLevelType w:val="hybridMultilevel"/>
    <w:tmpl w:val="546E8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98F60E4"/>
    <w:multiLevelType w:val="hybridMultilevel"/>
    <w:tmpl w:val="988225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9BE655F"/>
    <w:multiLevelType w:val="hybridMultilevel"/>
    <w:tmpl w:val="72A8256A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0E480E46"/>
    <w:multiLevelType w:val="hybridMultilevel"/>
    <w:tmpl w:val="A1CA51B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B470F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89076E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2870310"/>
    <w:multiLevelType w:val="hybridMultilevel"/>
    <w:tmpl w:val="293C2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33455ED"/>
    <w:multiLevelType w:val="hybridMultilevel"/>
    <w:tmpl w:val="464AD7AE"/>
    <w:lvl w:ilvl="0" w:tplc="0415000F">
      <w:start w:val="1"/>
      <w:numFmt w:val="decimal"/>
      <w:lvlText w:val="%1.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3F67159"/>
    <w:multiLevelType w:val="hybridMultilevel"/>
    <w:tmpl w:val="6E54E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4A0B2D"/>
    <w:multiLevelType w:val="hybridMultilevel"/>
    <w:tmpl w:val="FD44AC7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B762630"/>
    <w:multiLevelType w:val="hybridMultilevel"/>
    <w:tmpl w:val="50C85DE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CEB19E7"/>
    <w:multiLevelType w:val="hybridMultilevel"/>
    <w:tmpl w:val="F4A06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D266174"/>
    <w:multiLevelType w:val="hybridMultilevel"/>
    <w:tmpl w:val="54E415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95741A"/>
    <w:multiLevelType w:val="hybridMultilevel"/>
    <w:tmpl w:val="87843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441834"/>
    <w:multiLevelType w:val="hybridMultilevel"/>
    <w:tmpl w:val="D1068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2AA18C6"/>
    <w:multiLevelType w:val="hybridMultilevel"/>
    <w:tmpl w:val="2DAED5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2FB2AEC"/>
    <w:multiLevelType w:val="hybridMultilevel"/>
    <w:tmpl w:val="B67EA7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57D738C"/>
    <w:multiLevelType w:val="hybridMultilevel"/>
    <w:tmpl w:val="0C4E6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A0C584F"/>
    <w:multiLevelType w:val="hybridMultilevel"/>
    <w:tmpl w:val="55367A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CF15818"/>
    <w:multiLevelType w:val="hybridMultilevel"/>
    <w:tmpl w:val="C6CAD6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635A56"/>
    <w:multiLevelType w:val="hybridMultilevel"/>
    <w:tmpl w:val="7C0449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78F4AA38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EB59F9"/>
    <w:multiLevelType w:val="hybridMultilevel"/>
    <w:tmpl w:val="F67A719C"/>
    <w:lvl w:ilvl="0" w:tplc="9A00879A">
      <w:start w:val="7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103005D"/>
    <w:multiLevelType w:val="hybridMultilevel"/>
    <w:tmpl w:val="D42A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6A62F1"/>
    <w:multiLevelType w:val="hybridMultilevel"/>
    <w:tmpl w:val="5D3ACE76"/>
    <w:lvl w:ilvl="0" w:tplc="65FE2D9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8C0C47F4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 w:tplc="2F2E6C50">
      <w:start w:val="1"/>
      <w:numFmt w:val="lowerLetter"/>
      <w:lvlText w:val="%3)"/>
      <w:lvlJc w:val="left"/>
      <w:pPr>
        <w:tabs>
          <w:tab w:val="num" w:pos="1980"/>
        </w:tabs>
        <w:ind w:left="1980" w:hanging="720"/>
      </w:pPr>
      <w:rPr>
        <w:rFonts w:ascii="Times New Roman" w:eastAsia="Times New Roman" w:hAnsi="Times New Roman" w:cs="Times New Roman"/>
      </w:rPr>
    </w:lvl>
    <w:lvl w:ilvl="3" w:tplc="A950158E">
      <w:start w:val="1"/>
      <w:numFmt w:val="lowerLetter"/>
      <w:lvlText w:val="%4)"/>
      <w:lvlJc w:val="left"/>
      <w:pPr>
        <w:ind w:left="2160" w:hanging="360"/>
      </w:pPr>
      <w:rPr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8" w15:restartNumberingAfterBreak="0">
    <w:nsid w:val="336977F5"/>
    <w:multiLevelType w:val="hybridMultilevel"/>
    <w:tmpl w:val="A4108206"/>
    <w:lvl w:ilvl="0" w:tplc="9A00879A">
      <w:start w:val="7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48478FB"/>
    <w:multiLevelType w:val="hybridMultilevel"/>
    <w:tmpl w:val="D42A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799146C"/>
    <w:multiLevelType w:val="hybridMultilevel"/>
    <w:tmpl w:val="08CA6B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AA1A10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38C05B53"/>
    <w:multiLevelType w:val="hybridMultilevel"/>
    <w:tmpl w:val="0E4E1A1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399266B9"/>
    <w:multiLevelType w:val="hybridMultilevel"/>
    <w:tmpl w:val="293C257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AEC32BF"/>
    <w:multiLevelType w:val="hybridMultilevel"/>
    <w:tmpl w:val="08388E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6B96BB3"/>
    <w:multiLevelType w:val="hybridMultilevel"/>
    <w:tmpl w:val="230620D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B">
      <w:start w:val="1"/>
      <w:numFmt w:val="lowerRoman"/>
      <w:lvlText w:val="%3."/>
      <w:lvlJc w:val="right"/>
      <w:pPr>
        <w:ind w:left="2651" w:hanging="180"/>
      </w:pPr>
    </w:lvl>
    <w:lvl w:ilvl="3" w:tplc="0415000F">
      <w:start w:val="1"/>
      <w:numFmt w:val="decimal"/>
      <w:lvlText w:val="%4."/>
      <w:lvlJc w:val="left"/>
      <w:pPr>
        <w:ind w:left="3371" w:hanging="360"/>
      </w:pPr>
    </w:lvl>
    <w:lvl w:ilvl="4" w:tplc="04150019">
      <w:start w:val="1"/>
      <w:numFmt w:val="lowerLetter"/>
      <w:lvlText w:val="%5."/>
      <w:lvlJc w:val="left"/>
      <w:pPr>
        <w:ind w:left="4091" w:hanging="360"/>
      </w:pPr>
    </w:lvl>
    <w:lvl w:ilvl="5" w:tplc="0415001B">
      <w:start w:val="1"/>
      <w:numFmt w:val="lowerRoman"/>
      <w:lvlText w:val="%6."/>
      <w:lvlJc w:val="right"/>
      <w:pPr>
        <w:ind w:left="4811" w:hanging="180"/>
      </w:pPr>
    </w:lvl>
    <w:lvl w:ilvl="6" w:tplc="0415000F">
      <w:start w:val="1"/>
      <w:numFmt w:val="decimal"/>
      <w:lvlText w:val="%7."/>
      <w:lvlJc w:val="left"/>
      <w:pPr>
        <w:ind w:left="5531" w:hanging="360"/>
      </w:pPr>
    </w:lvl>
    <w:lvl w:ilvl="7" w:tplc="04150019">
      <w:start w:val="1"/>
      <w:numFmt w:val="lowerLetter"/>
      <w:lvlText w:val="%8."/>
      <w:lvlJc w:val="left"/>
      <w:pPr>
        <w:ind w:left="6251" w:hanging="360"/>
      </w:pPr>
    </w:lvl>
    <w:lvl w:ilvl="8" w:tplc="0415001B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4907645C"/>
    <w:multiLevelType w:val="hybridMultilevel"/>
    <w:tmpl w:val="86EC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9B540D"/>
    <w:multiLevelType w:val="hybridMultilevel"/>
    <w:tmpl w:val="7A463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AAF5105"/>
    <w:multiLevelType w:val="hybridMultilevel"/>
    <w:tmpl w:val="CE90F8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ACC4B7F"/>
    <w:multiLevelType w:val="hybridMultilevel"/>
    <w:tmpl w:val="31F25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C157B5C"/>
    <w:multiLevelType w:val="hybridMultilevel"/>
    <w:tmpl w:val="40E053FC"/>
    <w:lvl w:ilvl="0" w:tplc="BB5E765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D7373F5"/>
    <w:multiLevelType w:val="hybridMultilevel"/>
    <w:tmpl w:val="8A1E1B26"/>
    <w:lvl w:ilvl="0" w:tplc="0415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7F4627"/>
    <w:multiLevelType w:val="hybridMultilevel"/>
    <w:tmpl w:val="10563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1062AC8"/>
    <w:multiLevelType w:val="hybridMultilevel"/>
    <w:tmpl w:val="64F8D8F8"/>
    <w:lvl w:ilvl="0" w:tplc="B76E9FDC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DF25C5"/>
    <w:multiLevelType w:val="hybridMultilevel"/>
    <w:tmpl w:val="60E4A9D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2030685"/>
    <w:multiLevelType w:val="hybridMultilevel"/>
    <w:tmpl w:val="B382EF1A"/>
    <w:lvl w:ilvl="0" w:tplc="43A0A54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51A19AE"/>
    <w:multiLevelType w:val="hybridMultilevel"/>
    <w:tmpl w:val="5658C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340078"/>
    <w:multiLevelType w:val="hybridMultilevel"/>
    <w:tmpl w:val="3F6A330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7" w15:restartNumberingAfterBreak="0">
    <w:nsid w:val="55463254"/>
    <w:multiLevelType w:val="hybridMultilevel"/>
    <w:tmpl w:val="E4AEA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5934286"/>
    <w:multiLevelType w:val="hybridMultilevel"/>
    <w:tmpl w:val="AB56959A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>
      <w:start w:val="1"/>
      <w:numFmt w:val="lowerRoman"/>
      <w:lvlText w:val="%3."/>
      <w:lvlJc w:val="right"/>
      <w:pPr>
        <w:ind w:left="2934" w:hanging="180"/>
      </w:pPr>
    </w:lvl>
    <w:lvl w:ilvl="3" w:tplc="0415000F">
      <w:start w:val="1"/>
      <w:numFmt w:val="decimal"/>
      <w:lvlText w:val="%4."/>
      <w:lvlJc w:val="left"/>
      <w:pPr>
        <w:ind w:left="3654" w:hanging="360"/>
      </w:pPr>
    </w:lvl>
    <w:lvl w:ilvl="4" w:tplc="04150019">
      <w:start w:val="1"/>
      <w:numFmt w:val="lowerLetter"/>
      <w:lvlText w:val="%5."/>
      <w:lvlJc w:val="left"/>
      <w:pPr>
        <w:ind w:left="4374" w:hanging="360"/>
      </w:pPr>
    </w:lvl>
    <w:lvl w:ilvl="5" w:tplc="0415001B">
      <w:start w:val="1"/>
      <w:numFmt w:val="lowerRoman"/>
      <w:lvlText w:val="%6."/>
      <w:lvlJc w:val="right"/>
      <w:pPr>
        <w:ind w:left="5094" w:hanging="180"/>
      </w:pPr>
    </w:lvl>
    <w:lvl w:ilvl="6" w:tplc="0415000F">
      <w:start w:val="1"/>
      <w:numFmt w:val="decimal"/>
      <w:lvlText w:val="%7."/>
      <w:lvlJc w:val="left"/>
      <w:pPr>
        <w:ind w:left="5814" w:hanging="360"/>
      </w:pPr>
    </w:lvl>
    <w:lvl w:ilvl="7" w:tplc="04150019">
      <w:start w:val="1"/>
      <w:numFmt w:val="lowerLetter"/>
      <w:lvlText w:val="%8."/>
      <w:lvlJc w:val="left"/>
      <w:pPr>
        <w:ind w:left="6534" w:hanging="360"/>
      </w:pPr>
    </w:lvl>
    <w:lvl w:ilvl="8" w:tplc="0415001B">
      <w:start w:val="1"/>
      <w:numFmt w:val="lowerRoman"/>
      <w:lvlText w:val="%9."/>
      <w:lvlJc w:val="right"/>
      <w:pPr>
        <w:ind w:left="7254" w:hanging="180"/>
      </w:pPr>
    </w:lvl>
  </w:abstractNum>
  <w:abstractNum w:abstractNumId="49" w15:restartNumberingAfterBreak="0">
    <w:nsid w:val="567225DD"/>
    <w:multiLevelType w:val="hybridMultilevel"/>
    <w:tmpl w:val="7BD876AA"/>
    <w:lvl w:ilvl="0" w:tplc="36A499F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0" w15:restartNumberingAfterBreak="0">
    <w:nsid w:val="56A66328"/>
    <w:multiLevelType w:val="hybridMultilevel"/>
    <w:tmpl w:val="B3D2FF20"/>
    <w:lvl w:ilvl="0" w:tplc="58D8B6F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1898C3B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586A3257"/>
    <w:multiLevelType w:val="hybridMultilevel"/>
    <w:tmpl w:val="8E3278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91719FD"/>
    <w:multiLevelType w:val="hybridMultilevel"/>
    <w:tmpl w:val="428C56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14D085E"/>
    <w:multiLevelType w:val="hybridMultilevel"/>
    <w:tmpl w:val="7B9C90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4322EC9"/>
    <w:multiLevelType w:val="hybridMultilevel"/>
    <w:tmpl w:val="C2A26D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65D576B0"/>
    <w:multiLevelType w:val="hybridMultilevel"/>
    <w:tmpl w:val="93F23A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6175956"/>
    <w:multiLevelType w:val="hybridMultilevel"/>
    <w:tmpl w:val="E7D46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8D20677"/>
    <w:multiLevelType w:val="hybridMultilevel"/>
    <w:tmpl w:val="D42A0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0D870D1"/>
    <w:multiLevelType w:val="hybridMultilevel"/>
    <w:tmpl w:val="1C147D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1772FA5"/>
    <w:multiLevelType w:val="hybridMultilevel"/>
    <w:tmpl w:val="31F256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 w15:restartNumberingAfterBreak="0">
    <w:nsid w:val="725B6AB4"/>
    <w:multiLevelType w:val="hybridMultilevel"/>
    <w:tmpl w:val="7C985F5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A499F4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EFC254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742A5072"/>
    <w:multiLevelType w:val="hybridMultilevel"/>
    <w:tmpl w:val="882C8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58253C7"/>
    <w:multiLevelType w:val="hybridMultilevel"/>
    <w:tmpl w:val="3D6244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3F2F79"/>
    <w:multiLevelType w:val="hybridMultilevel"/>
    <w:tmpl w:val="14601C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7B4169C"/>
    <w:multiLevelType w:val="hybridMultilevel"/>
    <w:tmpl w:val="182A4C46"/>
    <w:lvl w:ilvl="0" w:tplc="8DA095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78E363E7"/>
    <w:multiLevelType w:val="hybridMultilevel"/>
    <w:tmpl w:val="1E8E79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9EC1903"/>
    <w:multiLevelType w:val="hybridMultilevel"/>
    <w:tmpl w:val="8076D372"/>
    <w:lvl w:ilvl="0" w:tplc="65FE2D96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2F2E6C50">
      <w:start w:val="1"/>
      <w:numFmt w:val="lowerLetter"/>
      <w:lvlText w:val="%3)"/>
      <w:lvlJc w:val="left"/>
      <w:pPr>
        <w:tabs>
          <w:tab w:val="num" w:pos="1980"/>
        </w:tabs>
        <w:ind w:left="1980" w:hanging="720"/>
      </w:pPr>
      <w:rPr>
        <w:rFonts w:ascii="Times New Roman" w:eastAsia="Times New Roman" w:hAnsi="Times New Roman" w:cs="Times New Roman"/>
      </w:rPr>
    </w:lvl>
    <w:lvl w:ilvl="3" w:tplc="A950158E">
      <w:start w:val="1"/>
      <w:numFmt w:val="lowerLetter"/>
      <w:lvlText w:val="%4)"/>
      <w:lvlJc w:val="left"/>
      <w:pPr>
        <w:ind w:left="2160" w:hanging="360"/>
      </w:pPr>
      <w:rPr>
        <w:sz w:val="20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67" w15:restartNumberingAfterBreak="0">
    <w:nsid w:val="7A0319AC"/>
    <w:multiLevelType w:val="hybridMultilevel"/>
    <w:tmpl w:val="3D1842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D834EA7"/>
    <w:multiLevelType w:val="hybridMultilevel"/>
    <w:tmpl w:val="3EE66B5A"/>
    <w:lvl w:ilvl="0" w:tplc="9A00879A">
      <w:start w:val="7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84863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6596975">
    <w:abstractNumId w:val="17"/>
  </w:num>
  <w:num w:numId="3" w16cid:durableId="940986377">
    <w:abstractNumId w:val="8"/>
  </w:num>
  <w:num w:numId="4" w16cid:durableId="34644666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83164039">
    <w:abstractNumId w:val="63"/>
  </w:num>
  <w:num w:numId="6" w16cid:durableId="880939451">
    <w:abstractNumId w:val="51"/>
  </w:num>
  <w:num w:numId="7" w16cid:durableId="7174367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398366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51442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05406796">
    <w:abstractNumId w:val="2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60571249">
    <w:abstractNumId w:val="26"/>
  </w:num>
  <w:num w:numId="12" w16cid:durableId="39393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753209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95022740">
    <w:abstractNumId w:val="40"/>
  </w:num>
  <w:num w:numId="15" w16cid:durableId="108102488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58170648">
    <w:abstractNumId w:val="56"/>
  </w:num>
  <w:num w:numId="17" w16cid:durableId="15959405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3132394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125767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080816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911874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18146310">
    <w:abstractNumId w:val="64"/>
  </w:num>
  <w:num w:numId="23" w16cid:durableId="1093555572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4638318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911040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62980929">
    <w:abstractNumId w:val="2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2522649">
    <w:abstractNumId w:val="6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68802010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8193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3021669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1054154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921725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229317018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64984251">
    <w:abstractNumId w:val="59"/>
  </w:num>
  <w:num w:numId="35" w16cid:durableId="1535650400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4189456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89409724">
    <w:abstractNumId w:val="10"/>
  </w:num>
  <w:num w:numId="38" w16cid:durableId="1718620290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85337819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07546219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5745584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7306585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662076938">
    <w:abstractNumId w:val="49"/>
  </w:num>
  <w:num w:numId="44" w16cid:durableId="900752011">
    <w:abstractNumId w:val="42"/>
  </w:num>
  <w:num w:numId="45" w16cid:durableId="285817726">
    <w:abstractNumId w:val="11"/>
  </w:num>
  <w:num w:numId="46" w16cid:durableId="2054034888">
    <w:abstractNumId w:val="57"/>
  </w:num>
  <w:num w:numId="47" w16cid:durableId="400714046">
    <w:abstractNumId w:val="29"/>
  </w:num>
  <w:num w:numId="48" w16cid:durableId="827208088">
    <w:abstractNumId w:val="60"/>
  </w:num>
  <w:num w:numId="49" w16cid:durableId="1885754754">
    <w:abstractNumId w:val="36"/>
  </w:num>
  <w:num w:numId="50" w16cid:durableId="1702708877">
    <w:abstractNumId w:val="3"/>
  </w:num>
  <w:num w:numId="51" w16cid:durableId="1474329491">
    <w:abstractNumId w:val="67"/>
  </w:num>
  <w:num w:numId="52" w16cid:durableId="786238379">
    <w:abstractNumId w:val="7"/>
  </w:num>
  <w:num w:numId="53" w16cid:durableId="1319113419">
    <w:abstractNumId w:val="20"/>
  </w:num>
  <w:num w:numId="54" w16cid:durableId="1086150967">
    <w:abstractNumId w:val="38"/>
  </w:num>
  <w:num w:numId="55" w16cid:durableId="1472025">
    <w:abstractNumId w:val="41"/>
  </w:num>
  <w:num w:numId="56" w16cid:durableId="922640308">
    <w:abstractNumId w:val="15"/>
  </w:num>
  <w:num w:numId="57" w16cid:durableId="745759608">
    <w:abstractNumId w:val="0"/>
  </w:num>
  <w:num w:numId="58" w16cid:durableId="2015765709">
    <w:abstractNumId w:val="43"/>
  </w:num>
  <w:num w:numId="59" w16cid:durableId="97874104">
    <w:abstractNumId w:val="62"/>
  </w:num>
  <w:num w:numId="60" w16cid:durableId="2062366648">
    <w:abstractNumId w:val="18"/>
  </w:num>
  <w:num w:numId="61" w16cid:durableId="2111272783">
    <w:abstractNumId w:val="61"/>
  </w:num>
  <w:num w:numId="62" w16cid:durableId="1735396658">
    <w:abstractNumId w:val="47"/>
  </w:num>
  <w:num w:numId="63" w16cid:durableId="2093623324">
    <w:abstractNumId w:val="65"/>
  </w:num>
  <w:num w:numId="64" w16cid:durableId="291982484">
    <w:abstractNumId w:val="21"/>
  </w:num>
  <w:num w:numId="65" w16cid:durableId="793057934">
    <w:abstractNumId w:val="16"/>
  </w:num>
  <w:num w:numId="66" w16cid:durableId="790511074">
    <w:abstractNumId w:val="37"/>
  </w:num>
  <w:num w:numId="67" w16cid:durableId="2005934567">
    <w:abstractNumId w:val="5"/>
  </w:num>
  <w:num w:numId="68" w16cid:durableId="1735473591">
    <w:abstractNumId w:val="32"/>
  </w:num>
  <w:num w:numId="69" w16cid:durableId="236016882">
    <w:abstractNumId w:val="6"/>
  </w:num>
  <w:num w:numId="70" w16cid:durableId="1594049092">
    <w:abstractNumId w:val="2"/>
  </w:num>
  <w:num w:numId="71" w16cid:durableId="1875120184">
    <w:abstractNumId w:val="1"/>
  </w:num>
  <w:numIdMacAtCleanup w:val="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46B"/>
    <w:rsid w:val="000151FE"/>
    <w:rsid w:val="00016AA0"/>
    <w:rsid w:val="000177CF"/>
    <w:rsid w:val="000514F6"/>
    <w:rsid w:val="00057862"/>
    <w:rsid w:val="000876A5"/>
    <w:rsid w:val="00092B65"/>
    <w:rsid w:val="00096767"/>
    <w:rsid w:val="000A5BA6"/>
    <w:rsid w:val="000C5136"/>
    <w:rsid w:val="000F12F6"/>
    <w:rsid w:val="000F16BD"/>
    <w:rsid w:val="001278B7"/>
    <w:rsid w:val="0015301D"/>
    <w:rsid w:val="00165CCF"/>
    <w:rsid w:val="0018128A"/>
    <w:rsid w:val="00194E4C"/>
    <w:rsid w:val="001A4F95"/>
    <w:rsid w:val="001C14F0"/>
    <w:rsid w:val="001C17E3"/>
    <w:rsid w:val="002114BC"/>
    <w:rsid w:val="00237957"/>
    <w:rsid w:val="00241DE4"/>
    <w:rsid w:val="00261F50"/>
    <w:rsid w:val="002D0F9B"/>
    <w:rsid w:val="002D3D6D"/>
    <w:rsid w:val="00351C15"/>
    <w:rsid w:val="00356A22"/>
    <w:rsid w:val="00380436"/>
    <w:rsid w:val="003A7F1B"/>
    <w:rsid w:val="003B2AF6"/>
    <w:rsid w:val="003B3749"/>
    <w:rsid w:val="003C1D90"/>
    <w:rsid w:val="003C54E8"/>
    <w:rsid w:val="004069D5"/>
    <w:rsid w:val="004135EB"/>
    <w:rsid w:val="0044733F"/>
    <w:rsid w:val="0045666C"/>
    <w:rsid w:val="004C04CD"/>
    <w:rsid w:val="00501FD0"/>
    <w:rsid w:val="0051661F"/>
    <w:rsid w:val="00517E29"/>
    <w:rsid w:val="00524245"/>
    <w:rsid w:val="00543417"/>
    <w:rsid w:val="0054742B"/>
    <w:rsid w:val="00551D39"/>
    <w:rsid w:val="00555192"/>
    <w:rsid w:val="00584571"/>
    <w:rsid w:val="005A1607"/>
    <w:rsid w:val="005D1D79"/>
    <w:rsid w:val="005F52EF"/>
    <w:rsid w:val="00634A48"/>
    <w:rsid w:val="006525D1"/>
    <w:rsid w:val="00653B1F"/>
    <w:rsid w:val="00654483"/>
    <w:rsid w:val="0067403B"/>
    <w:rsid w:val="00686552"/>
    <w:rsid w:val="00692D6B"/>
    <w:rsid w:val="006B1F95"/>
    <w:rsid w:val="006B6B96"/>
    <w:rsid w:val="006C4996"/>
    <w:rsid w:val="006D1323"/>
    <w:rsid w:val="006E61C5"/>
    <w:rsid w:val="006E7212"/>
    <w:rsid w:val="00704DA9"/>
    <w:rsid w:val="00713C27"/>
    <w:rsid w:val="00750B10"/>
    <w:rsid w:val="00763063"/>
    <w:rsid w:val="007945D8"/>
    <w:rsid w:val="00796A55"/>
    <w:rsid w:val="007A4218"/>
    <w:rsid w:val="007B217D"/>
    <w:rsid w:val="007C0E60"/>
    <w:rsid w:val="007C3654"/>
    <w:rsid w:val="007C63B8"/>
    <w:rsid w:val="007F4CB2"/>
    <w:rsid w:val="007F625C"/>
    <w:rsid w:val="00806D7A"/>
    <w:rsid w:val="008107DB"/>
    <w:rsid w:val="00812EF3"/>
    <w:rsid w:val="008242B7"/>
    <w:rsid w:val="008375DD"/>
    <w:rsid w:val="00840014"/>
    <w:rsid w:val="0085344B"/>
    <w:rsid w:val="00854856"/>
    <w:rsid w:val="00860277"/>
    <w:rsid w:val="008756B3"/>
    <w:rsid w:val="008761CB"/>
    <w:rsid w:val="008770DA"/>
    <w:rsid w:val="00883B57"/>
    <w:rsid w:val="008A38B0"/>
    <w:rsid w:val="008B135B"/>
    <w:rsid w:val="008F09E1"/>
    <w:rsid w:val="008F174C"/>
    <w:rsid w:val="009001FC"/>
    <w:rsid w:val="009004BA"/>
    <w:rsid w:val="00900644"/>
    <w:rsid w:val="00901E9C"/>
    <w:rsid w:val="009028CB"/>
    <w:rsid w:val="00916C6F"/>
    <w:rsid w:val="00937078"/>
    <w:rsid w:val="009653A3"/>
    <w:rsid w:val="009702E5"/>
    <w:rsid w:val="009710FB"/>
    <w:rsid w:val="00971EF5"/>
    <w:rsid w:val="009919C2"/>
    <w:rsid w:val="009C1E62"/>
    <w:rsid w:val="009C2D44"/>
    <w:rsid w:val="009E3028"/>
    <w:rsid w:val="009E66E1"/>
    <w:rsid w:val="00A12A4D"/>
    <w:rsid w:val="00A44966"/>
    <w:rsid w:val="00A47132"/>
    <w:rsid w:val="00A52715"/>
    <w:rsid w:val="00A7333F"/>
    <w:rsid w:val="00A76AE0"/>
    <w:rsid w:val="00AF0595"/>
    <w:rsid w:val="00B24573"/>
    <w:rsid w:val="00B2721C"/>
    <w:rsid w:val="00B57580"/>
    <w:rsid w:val="00B60232"/>
    <w:rsid w:val="00B820DE"/>
    <w:rsid w:val="00B978E9"/>
    <w:rsid w:val="00BC2443"/>
    <w:rsid w:val="00C22E24"/>
    <w:rsid w:val="00C369ED"/>
    <w:rsid w:val="00C4046B"/>
    <w:rsid w:val="00C55298"/>
    <w:rsid w:val="00C55754"/>
    <w:rsid w:val="00C6728E"/>
    <w:rsid w:val="00C71033"/>
    <w:rsid w:val="00C81D3E"/>
    <w:rsid w:val="00CB53D2"/>
    <w:rsid w:val="00CB70FB"/>
    <w:rsid w:val="00D070E9"/>
    <w:rsid w:val="00D12B13"/>
    <w:rsid w:val="00D31EC0"/>
    <w:rsid w:val="00D473C3"/>
    <w:rsid w:val="00D8588D"/>
    <w:rsid w:val="00DB5F77"/>
    <w:rsid w:val="00E313BE"/>
    <w:rsid w:val="00E559D4"/>
    <w:rsid w:val="00E76AC5"/>
    <w:rsid w:val="00ED0568"/>
    <w:rsid w:val="00EE20A1"/>
    <w:rsid w:val="00F004B2"/>
    <w:rsid w:val="00F16164"/>
    <w:rsid w:val="00F2529F"/>
    <w:rsid w:val="00F32A1B"/>
    <w:rsid w:val="00F35C47"/>
    <w:rsid w:val="00F4578F"/>
    <w:rsid w:val="00F54640"/>
    <w:rsid w:val="00F66102"/>
    <w:rsid w:val="00F75F70"/>
    <w:rsid w:val="00F8653C"/>
    <w:rsid w:val="00FB2EA9"/>
    <w:rsid w:val="00FD2843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7680F"/>
  <w15:chartTrackingRefBased/>
  <w15:docId w15:val="{F5DF1765-430F-45B7-BB7A-BDA3C3AE8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2B1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C404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C404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C404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nhideWhenUsed/>
    <w:qFormat/>
    <w:rsid w:val="00C404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404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404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404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404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404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404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C404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C404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rsid w:val="00C4046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4046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404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404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404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404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404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404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404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404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404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404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404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4046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404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4046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4046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C4046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4046B"/>
  </w:style>
  <w:style w:type="paragraph" w:styleId="Stopka">
    <w:name w:val="footer"/>
    <w:basedOn w:val="Normalny"/>
    <w:link w:val="StopkaZnak"/>
    <w:uiPriority w:val="99"/>
    <w:unhideWhenUsed/>
    <w:rsid w:val="00C4046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46B"/>
  </w:style>
  <w:style w:type="paragraph" w:customStyle="1" w:styleId="Adreszwrotny1">
    <w:name w:val="Adres zwrotny 1"/>
    <w:basedOn w:val="Normalny"/>
    <w:rsid w:val="00C4046B"/>
    <w:pPr>
      <w:keepLines/>
      <w:tabs>
        <w:tab w:val="left" w:pos="2160"/>
      </w:tabs>
      <w:suppressAutoHyphens/>
      <w:autoSpaceDN w:val="0"/>
      <w:spacing w:line="160" w:lineRule="atLeast"/>
      <w:textAlignment w:val="baseline"/>
    </w:pPr>
    <w:rPr>
      <w:rFonts w:ascii="Arial" w:hAnsi="Arial" w:cs="Arial"/>
      <w:sz w:val="14"/>
      <w:szCs w:val="20"/>
    </w:rPr>
  </w:style>
  <w:style w:type="paragraph" w:styleId="NormalnyWeb">
    <w:name w:val="Normal (Web)"/>
    <w:basedOn w:val="Normalny"/>
    <w:uiPriority w:val="99"/>
    <w:semiHidden/>
    <w:unhideWhenUsed/>
    <w:rsid w:val="00D12B13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B1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B13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12B13"/>
    <w:pPr>
      <w:tabs>
        <w:tab w:val="num" w:pos="0"/>
      </w:tabs>
      <w:jc w:val="center"/>
    </w:pPr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12B13"/>
    <w:rPr>
      <w:rFonts w:ascii="Times New Roman" w:eastAsia="Times New Roman" w:hAnsi="Times New Roman" w:cs="Times New Roman"/>
      <w:b/>
      <w:bCs/>
      <w:kern w:val="0"/>
      <w:sz w:val="24"/>
      <w:szCs w:val="24"/>
      <w:lang w:eastAsia="pl-PL"/>
      <w14:ligatures w14:val="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12B13"/>
    <w:pPr>
      <w:tabs>
        <w:tab w:val="num" w:pos="720"/>
      </w:tabs>
      <w:ind w:left="720" w:hanging="1080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12B13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customStyle="1" w:styleId="Zawartotabeli">
    <w:name w:val="Zawartość tabeli"/>
    <w:basedOn w:val="Normalny"/>
    <w:uiPriority w:val="99"/>
    <w:rsid w:val="00D12B13"/>
    <w:pPr>
      <w:suppressLineNumbers/>
      <w:suppressAutoHyphens/>
    </w:pPr>
    <w:rPr>
      <w:kern w:val="2"/>
      <w:lang w:eastAsia="ar-SA"/>
    </w:rPr>
  </w:style>
  <w:style w:type="character" w:styleId="Odwoanieprzypisudolnego">
    <w:name w:val="footnote reference"/>
    <w:uiPriority w:val="99"/>
    <w:semiHidden/>
    <w:unhideWhenUsed/>
    <w:rsid w:val="00D12B1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29</Pages>
  <Words>4967</Words>
  <Characters>29805</Characters>
  <Application>Microsoft Office Word</Application>
  <DocSecurity>0</DocSecurity>
  <Lines>248</Lines>
  <Paragraphs>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Dimitrova</dc:creator>
  <cp:keywords/>
  <dc:description/>
  <cp:lastModifiedBy>Ewa Witczak</cp:lastModifiedBy>
  <cp:revision>2</cp:revision>
  <dcterms:created xsi:type="dcterms:W3CDTF">2025-10-06T09:47:00Z</dcterms:created>
  <dcterms:modified xsi:type="dcterms:W3CDTF">2025-10-06T09:47:00Z</dcterms:modified>
</cp:coreProperties>
</file>